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BEF" w:rsidRDefault="00047C3C" w:rsidP="007E5BEF">
      <w:pPr>
        <w:spacing w:before="76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</w:rPr>
      </w:pPr>
      <w:r w:rsidRPr="007E5BEF">
        <w:rPr>
          <w:rFonts w:ascii="Times New Roman" w:eastAsia="Times New Roman" w:hAnsi="Times New Roman" w:cs="Times New Roman"/>
          <w:b/>
          <w:bCs/>
        </w:rPr>
        <w:t>OF</w:t>
      </w:r>
      <w:r w:rsidRPr="007E5BEF">
        <w:rPr>
          <w:rFonts w:ascii="Times New Roman" w:eastAsia="Times New Roman" w:hAnsi="Times New Roman" w:cs="Times New Roman"/>
          <w:b/>
          <w:bCs/>
          <w:spacing w:val="-3"/>
        </w:rPr>
        <w:t>F</w:t>
      </w:r>
      <w:r w:rsidRPr="007E5BEF">
        <w:rPr>
          <w:rFonts w:ascii="Times New Roman" w:eastAsia="Times New Roman" w:hAnsi="Times New Roman" w:cs="Times New Roman"/>
          <w:b/>
          <w:bCs/>
        </w:rPr>
        <w:t>ICIAL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</w:rPr>
        <w:t>COORDI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>N</w:t>
      </w:r>
      <w:r w:rsidRPr="007E5BEF">
        <w:rPr>
          <w:rFonts w:ascii="Times New Roman" w:eastAsia="Times New Roman" w:hAnsi="Times New Roman" w:cs="Times New Roman"/>
          <w:b/>
          <w:bCs/>
        </w:rPr>
        <w:t>A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ION R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7E5BEF">
        <w:rPr>
          <w:rFonts w:ascii="Times New Roman" w:eastAsia="Times New Roman" w:hAnsi="Times New Roman" w:cs="Times New Roman"/>
          <w:b/>
          <w:bCs/>
        </w:rPr>
        <w:t>QU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ES</w:t>
      </w:r>
      <w:r w:rsidRPr="007E5BEF">
        <w:rPr>
          <w:rFonts w:ascii="Times New Roman" w:eastAsia="Times New Roman" w:hAnsi="Times New Roman" w:cs="Times New Roman"/>
          <w:b/>
          <w:bCs/>
        </w:rPr>
        <w:t>T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</w:p>
    <w:p w:rsidR="00FD0964" w:rsidRPr="007E5BEF" w:rsidRDefault="00047C3C" w:rsidP="007E5BEF">
      <w:pPr>
        <w:spacing w:before="76" w:after="0" w:line="240" w:lineRule="auto"/>
        <w:jc w:val="center"/>
        <w:rPr>
          <w:rFonts w:ascii="Times New Roman" w:eastAsia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  <w:b/>
          <w:bCs/>
          <w:spacing w:val="-3"/>
        </w:rPr>
        <w:t>F</w:t>
      </w:r>
      <w:r w:rsidRPr="007E5BEF">
        <w:rPr>
          <w:rFonts w:ascii="Times New Roman" w:eastAsia="Times New Roman" w:hAnsi="Times New Roman" w:cs="Times New Roman"/>
          <w:b/>
          <w:bCs/>
        </w:rPr>
        <w:t>OR NON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-</w:t>
      </w:r>
      <w:r w:rsidRPr="007E5BEF">
        <w:rPr>
          <w:rFonts w:ascii="Times New Roman" w:eastAsia="Times New Roman" w:hAnsi="Times New Roman" w:cs="Times New Roman"/>
          <w:b/>
          <w:bCs/>
        </w:rPr>
        <w:t>ROU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INE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</w:rPr>
        <w:t>O</w:t>
      </w:r>
      <w:r w:rsidRPr="007E5BEF">
        <w:rPr>
          <w:rFonts w:ascii="Times New Roman" w:eastAsia="Times New Roman" w:hAnsi="Times New Roman" w:cs="Times New Roman"/>
          <w:b/>
          <w:bCs/>
          <w:spacing w:val="-3"/>
        </w:rPr>
        <w:t>P</w:t>
      </w:r>
      <w:r w:rsidRPr="007E5BEF">
        <w:rPr>
          <w:rFonts w:ascii="Times New Roman" w:eastAsia="Times New Roman" w:hAnsi="Times New Roman" w:cs="Times New Roman"/>
          <w:b/>
          <w:bCs/>
          <w:spacing w:val="3"/>
        </w:rPr>
        <w:t>E</w:t>
      </w:r>
      <w:r w:rsidRPr="007E5BEF">
        <w:rPr>
          <w:rFonts w:ascii="Times New Roman" w:eastAsia="Times New Roman" w:hAnsi="Times New Roman" w:cs="Times New Roman"/>
          <w:b/>
          <w:bCs/>
        </w:rPr>
        <w:t>RA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IONS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</w:rPr>
        <w:t xml:space="preserve">AND 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7E5BEF">
        <w:rPr>
          <w:rFonts w:ascii="Times New Roman" w:eastAsia="Times New Roman" w:hAnsi="Times New Roman" w:cs="Times New Roman"/>
          <w:b/>
          <w:bCs/>
        </w:rPr>
        <w:t>AI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>N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TE</w:t>
      </w:r>
      <w:r w:rsidRPr="007E5BEF">
        <w:rPr>
          <w:rFonts w:ascii="Times New Roman" w:eastAsia="Times New Roman" w:hAnsi="Times New Roman" w:cs="Times New Roman"/>
          <w:b/>
          <w:bCs/>
        </w:rPr>
        <w:t>NANCE</w:t>
      </w:r>
    </w:p>
    <w:p w:rsidR="00FD0964" w:rsidRPr="007E5BEF" w:rsidRDefault="00FD0964" w:rsidP="00430BB9">
      <w:pPr>
        <w:spacing w:after="0" w:line="200" w:lineRule="exact"/>
        <w:rPr>
          <w:rFonts w:ascii="Times New Roman" w:hAnsi="Times New Roman" w:cs="Times New Roman"/>
        </w:rPr>
      </w:pPr>
    </w:p>
    <w:p w:rsidR="00FD0964" w:rsidRPr="007E5BEF" w:rsidRDefault="00FD0964" w:rsidP="00430BB9">
      <w:pPr>
        <w:spacing w:after="0" w:line="200" w:lineRule="exact"/>
        <w:rPr>
          <w:rFonts w:ascii="Times New Roman" w:hAnsi="Times New Roman" w:cs="Times New Roman"/>
        </w:rPr>
      </w:pPr>
    </w:p>
    <w:p w:rsidR="00FD0964" w:rsidRPr="007E5BEF" w:rsidRDefault="00047C3C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  <w:b/>
          <w:bCs/>
        </w:rPr>
        <w:t>COORDINA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 xml:space="preserve">ION 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I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TLE</w:t>
      </w:r>
      <w:r w:rsidRPr="007E5BEF">
        <w:rPr>
          <w:rFonts w:ascii="Times New Roman" w:eastAsia="Times New Roman" w:hAnsi="Times New Roman" w:cs="Times New Roman"/>
          <w:b/>
          <w:bCs/>
        </w:rPr>
        <w:t>-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452FEC">
        <w:rPr>
          <w:rFonts w:ascii="Times New Roman" w:eastAsia="Times New Roman" w:hAnsi="Times New Roman" w:cs="Times New Roman"/>
          <w:b/>
          <w:bCs/>
          <w:spacing w:val="-1"/>
        </w:rPr>
        <w:t>18</w:t>
      </w:r>
      <w:r w:rsidR="00865642" w:rsidRPr="007E5BEF">
        <w:rPr>
          <w:rFonts w:ascii="Times New Roman" w:eastAsia="Times New Roman" w:hAnsi="Times New Roman" w:cs="Times New Roman"/>
          <w:b/>
          <w:bCs/>
          <w:spacing w:val="-1"/>
        </w:rPr>
        <w:t>TDA</w:t>
      </w:r>
      <w:r w:rsidR="004D1A18">
        <w:rPr>
          <w:rFonts w:ascii="Times New Roman" w:eastAsia="Times New Roman" w:hAnsi="Times New Roman" w:cs="Times New Roman"/>
          <w:b/>
          <w:bCs/>
          <w:spacing w:val="-1"/>
        </w:rPr>
        <w:t>16</w:t>
      </w:r>
      <w:r w:rsidR="00383282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4D1A18">
        <w:rPr>
          <w:rFonts w:ascii="Times New Roman" w:eastAsia="Times New Roman" w:hAnsi="Times New Roman" w:cs="Times New Roman"/>
          <w:b/>
          <w:bCs/>
          <w:spacing w:val="-1"/>
        </w:rPr>
        <w:t>Crane</w:t>
      </w:r>
      <w:r w:rsidR="00E7153F">
        <w:rPr>
          <w:rFonts w:ascii="Times New Roman" w:eastAsia="Times New Roman" w:hAnsi="Times New Roman" w:cs="Times New Roman"/>
          <w:b/>
          <w:bCs/>
          <w:spacing w:val="-1"/>
        </w:rPr>
        <w:t xml:space="preserve"> Rail R</w:t>
      </w:r>
      <w:r w:rsidR="003244AD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="00621876">
        <w:rPr>
          <w:rFonts w:ascii="Times New Roman" w:eastAsia="Times New Roman" w:hAnsi="Times New Roman" w:cs="Times New Roman"/>
          <w:b/>
          <w:bCs/>
          <w:spacing w:val="-1"/>
        </w:rPr>
        <w:t>placement</w:t>
      </w:r>
    </w:p>
    <w:p w:rsidR="002B358E" w:rsidRPr="002B358E" w:rsidRDefault="00047C3C" w:rsidP="00430BB9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3"/>
        </w:rPr>
      </w:pPr>
      <w:r w:rsidRPr="007E5BEF">
        <w:rPr>
          <w:rFonts w:ascii="Times New Roman" w:eastAsia="Times New Roman" w:hAnsi="Times New Roman" w:cs="Times New Roman"/>
          <w:b/>
          <w:bCs/>
        </w:rPr>
        <w:t>COORDINA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ION D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TE</w:t>
      </w:r>
      <w:r w:rsidRPr="007E5BEF">
        <w:rPr>
          <w:rFonts w:ascii="Times New Roman" w:eastAsia="Times New Roman" w:hAnsi="Times New Roman" w:cs="Times New Roman"/>
          <w:b/>
          <w:bCs/>
        </w:rPr>
        <w:t>-</w:t>
      </w:r>
      <w:r w:rsidRPr="007E5BEF">
        <w:rPr>
          <w:rFonts w:ascii="Times New Roman" w:eastAsia="Times New Roman" w:hAnsi="Times New Roman" w:cs="Times New Roman"/>
          <w:b/>
          <w:bCs/>
          <w:spacing w:val="59"/>
        </w:rPr>
        <w:t xml:space="preserve"> </w:t>
      </w:r>
      <w:r w:rsidR="004D1A18">
        <w:rPr>
          <w:rFonts w:ascii="Times New Roman" w:eastAsia="Times New Roman" w:hAnsi="Times New Roman" w:cs="Times New Roman"/>
          <w:b/>
          <w:bCs/>
          <w:spacing w:val="-3"/>
        </w:rPr>
        <w:t>December 11</w:t>
      </w:r>
      <w:r w:rsidR="00452FEC">
        <w:rPr>
          <w:rFonts w:ascii="Times New Roman" w:eastAsia="Times New Roman" w:hAnsi="Times New Roman" w:cs="Times New Roman"/>
          <w:b/>
          <w:bCs/>
          <w:spacing w:val="-3"/>
        </w:rPr>
        <w:t>, 2018</w:t>
      </w:r>
    </w:p>
    <w:p w:rsidR="00FD0964" w:rsidRPr="007E5BEF" w:rsidRDefault="00047C3C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  <w:b/>
          <w:bCs/>
          <w:spacing w:val="-3"/>
        </w:rPr>
        <w:t>P</w:t>
      </w:r>
      <w:r w:rsidRPr="007E5BEF">
        <w:rPr>
          <w:rFonts w:ascii="Times New Roman" w:eastAsia="Times New Roman" w:hAnsi="Times New Roman" w:cs="Times New Roman"/>
          <w:b/>
          <w:bCs/>
        </w:rPr>
        <w:t>ROJ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7E5BEF">
        <w:rPr>
          <w:rFonts w:ascii="Times New Roman" w:eastAsia="Times New Roman" w:hAnsi="Times New Roman" w:cs="Times New Roman"/>
          <w:b/>
          <w:bCs/>
        </w:rPr>
        <w:t>C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-</w:t>
      </w:r>
      <w:r w:rsidRPr="007E5BEF">
        <w:rPr>
          <w:rFonts w:ascii="Times New Roman" w:eastAsia="Times New Roman" w:hAnsi="Times New Roman" w:cs="Times New Roman"/>
          <w:b/>
          <w:bCs/>
          <w:spacing w:val="59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Th</w:t>
      </w:r>
      <w:r w:rsidRPr="007E5BEF">
        <w:rPr>
          <w:rFonts w:ascii="Times New Roman" w:eastAsia="Times New Roman" w:hAnsi="Times New Roman" w:cs="Times New Roman"/>
          <w:b/>
          <w:bCs/>
        </w:rPr>
        <w:t>e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</w:rPr>
        <w:t>Dall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7E5BEF">
        <w:rPr>
          <w:rFonts w:ascii="Times New Roman" w:eastAsia="Times New Roman" w:hAnsi="Times New Roman" w:cs="Times New Roman"/>
          <w:b/>
          <w:bCs/>
        </w:rPr>
        <w:t>s</w:t>
      </w:r>
      <w:r w:rsidRPr="007E5BEF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</w:rPr>
        <w:t>D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7E5BEF">
        <w:rPr>
          <w:rFonts w:ascii="Times New Roman" w:eastAsia="Times New Roman" w:hAnsi="Times New Roman" w:cs="Times New Roman"/>
          <w:b/>
          <w:bCs/>
        </w:rPr>
        <w:t>m</w:t>
      </w:r>
    </w:p>
    <w:p w:rsidR="00FD0964" w:rsidRDefault="00047C3C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1"/>
        </w:rPr>
      </w:pPr>
      <w:r w:rsidRPr="007E5BEF">
        <w:rPr>
          <w:rFonts w:ascii="Times New Roman" w:eastAsia="Times New Roman" w:hAnsi="Times New Roman" w:cs="Times New Roman"/>
          <w:b/>
          <w:bCs/>
        </w:rPr>
        <w:t>R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ES</w:t>
      </w:r>
      <w:r w:rsidRPr="007E5BEF">
        <w:rPr>
          <w:rFonts w:ascii="Times New Roman" w:eastAsia="Times New Roman" w:hAnsi="Times New Roman" w:cs="Times New Roman"/>
          <w:b/>
          <w:bCs/>
          <w:spacing w:val="-3"/>
        </w:rPr>
        <w:t>P</w:t>
      </w:r>
      <w:r w:rsidRPr="007E5BEF">
        <w:rPr>
          <w:rFonts w:ascii="Times New Roman" w:eastAsia="Times New Roman" w:hAnsi="Times New Roman" w:cs="Times New Roman"/>
          <w:b/>
          <w:bCs/>
        </w:rPr>
        <w:t>ON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7E5BEF">
        <w:rPr>
          <w:rFonts w:ascii="Times New Roman" w:eastAsia="Times New Roman" w:hAnsi="Times New Roman" w:cs="Times New Roman"/>
          <w:b/>
          <w:bCs/>
        </w:rPr>
        <w:t>E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</w:rPr>
        <w:t>DA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TE</w:t>
      </w:r>
      <w:r w:rsidRPr="007E5BEF">
        <w:rPr>
          <w:rFonts w:ascii="Times New Roman" w:eastAsia="Times New Roman" w:hAnsi="Times New Roman" w:cs="Times New Roman"/>
          <w:b/>
          <w:bCs/>
        </w:rPr>
        <w:t>-</w:t>
      </w:r>
      <w:r w:rsidR="00262D55" w:rsidRPr="007E5BEF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4D1A18">
        <w:rPr>
          <w:rFonts w:ascii="Times New Roman" w:eastAsia="Times New Roman" w:hAnsi="Times New Roman" w:cs="Times New Roman"/>
          <w:b/>
          <w:bCs/>
          <w:spacing w:val="-1"/>
        </w:rPr>
        <w:t>December FPOM meeting (13 December 2018) or written comments until 26 December 2018.</w:t>
      </w:r>
    </w:p>
    <w:p w:rsidR="0034285C" w:rsidRPr="007E5BEF" w:rsidRDefault="0034285C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FD0964" w:rsidRPr="007E5BEF" w:rsidRDefault="00FD0964" w:rsidP="00430BB9">
      <w:pPr>
        <w:spacing w:before="16" w:after="0" w:line="260" w:lineRule="exact"/>
        <w:rPr>
          <w:rFonts w:ascii="Times New Roman" w:hAnsi="Times New Roman" w:cs="Times New Roman"/>
        </w:rPr>
      </w:pPr>
    </w:p>
    <w:p w:rsidR="00FD0964" w:rsidRDefault="00047C3C" w:rsidP="00430BB9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  <w:b/>
          <w:bCs/>
        </w:rPr>
        <w:t>D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7E5BEF">
        <w:rPr>
          <w:rFonts w:ascii="Times New Roman" w:eastAsia="Times New Roman" w:hAnsi="Times New Roman" w:cs="Times New Roman"/>
          <w:b/>
          <w:bCs/>
        </w:rPr>
        <w:t>s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cr</w:t>
      </w:r>
      <w:r w:rsidRPr="007E5BEF">
        <w:rPr>
          <w:rFonts w:ascii="Times New Roman" w:eastAsia="Times New Roman" w:hAnsi="Times New Roman" w:cs="Times New Roman"/>
          <w:b/>
          <w:bCs/>
        </w:rPr>
        <w:t>i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ion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</w:rPr>
        <w:t>of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Pr="007E5BEF">
        <w:rPr>
          <w:rFonts w:ascii="Times New Roman" w:eastAsia="Times New Roman" w:hAnsi="Times New Roman" w:cs="Times New Roman"/>
          <w:b/>
          <w:bCs/>
        </w:rPr>
        <w:t>e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7E5BEF">
        <w:rPr>
          <w:rFonts w:ascii="Times New Roman" w:eastAsia="Times New Roman" w:hAnsi="Times New Roman" w:cs="Times New Roman"/>
          <w:b/>
          <w:bCs/>
        </w:rPr>
        <w:t>o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b</w:t>
      </w:r>
      <w:r w:rsidRPr="007E5BEF">
        <w:rPr>
          <w:rFonts w:ascii="Times New Roman" w:eastAsia="Times New Roman" w:hAnsi="Times New Roman" w:cs="Times New Roman"/>
          <w:b/>
          <w:bCs/>
          <w:spacing w:val="-2"/>
        </w:rPr>
        <w:t>l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7E5BEF">
        <w:rPr>
          <w:rFonts w:ascii="Times New Roman" w:eastAsia="Times New Roman" w:hAnsi="Times New Roman" w:cs="Times New Roman"/>
          <w:b/>
          <w:bCs/>
        </w:rPr>
        <w:t>m</w:t>
      </w:r>
      <w:r w:rsidR="00E06EF5">
        <w:rPr>
          <w:rFonts w:ascii="Times New Roman" w:eastAsia="Times New Roman" w:hAnsi="Times New Roman" w:cs="Times New Roman"/>
          <w:b/>
          <w:bCs/>
        </w:rPr>
        <w:t xml:space="preserve"> </w:t>
      </w:r>
      <w:r w:rsidR="00452FEC">
        <w:rPr>
          <w:rFonts w:ascii="Times New Roman" w:eastAsia="Times New Roman" w:hAnsi="Times New Roman" w:cs="Times New Roman"/>
          <w:b/>
          <w:bCs/>
        </w:rPr>
        <w:t>–</w:t>
      </w:r>
      <w:r w:rsidR="00E06EF5" w:rsidRPr="00E06EF5">
        <w:rPr>
          <w:rFonts w:ascii="Times New Roman" w:hAnsi="Times New Roman" w:cs="Times New Roman"/>
        </w:rPr>
        <w:t xml:space="preserve"> </w:t>
      </w:r>
      <w:r w:rsidR="00452FEC">
        <w:rPr>
          <w:rFonts w:ascii="Times New Roman" w:hAnsi="Times New Roman" w:cs="Times New Roman"/>
        </w:rPr>
        <w:t>A new intake crane and crane rail will be installed on the intake deck of The Dalles powerhouse. This will require removal of the existing crane rail</w:t>
      </w:r>
      <w:r w:rsidR="00621876">
        <w:rPr>
          <w:rFonts w:ascii="Times New Roman" w:hAnsi="Times New Roman" w:cs="Times New Roman"/>
        </w:rPr>
        <w:t xml:space="preserve"> and installing new rail</w:t>
      </w:r>
      <w:r w:rsidR="00452FEC">
        <w:rPr>
          <w:rFonts w:ascii="Times New Roman" w:hAnsi="Times New Roman" w:cs="Times New Roman"/>
        </w:rPr>
        <w:t>. This work is similar to the derelict rail removal that occur in 2017</w:t>
      </w:r>
      <w:r w:rsidR="003B673C">
        <w:rPr>
          <w:rFonts w:ascii="Times New Roman" w:hAnsi="Times New Roman" w:cs="Times New Roman"/>
        </w:rPr>
        <w:t>,</w:t>
      </w:r>
      <w:r w:rsidR="00452FEC">
        <w:rPr>
          <w:rFonts w:ascii="Times New Roman" w:hAnsi="Times New Roman" w:cs="Times New Roman"/>
        </w:rPr>
        <w:t xml:space="preserve"> which was approved by FPOM</w:t>
      </w:r>
      <w:r w:rsidR="004D1A18">
        <w:rPr>
          <w:rFonts w:ascii="Times New Roman" w:hAnsi="Times New Roman" w:cs="Times New Roman"/>
        </w:rPr>
        <w:t xml:space="preserve"> (</w:t>
      </w:r>
      <w:hyperlink r:id="rId5" w:history="1">
        <w:r w:rsidR="004D1A18" w:rsidRPr="004D1A18">
          <w:rPr>
            <w:rStyle w:val="Hyperlink"/>
            <w:rFonts w:ascii="Times New Roman" w:hAnsi="Times New Roman" w:cs="Times New Roman"/>
          </w:rPr>
          <w:t>17TDA01 MOC Railroad Rail removal</w:t>
        </w:r>
      </w:hyperlink>
      <w:r w:rsidR="004D1A18">
        <w:rPr>
          <w:rFonts w:ascii="Times New Roman" w:hAnsi="Times New Roman" w:cs="Times New Roman"/>
        </w:rPr>
        <w:t>)</w:t>
      </w:r>
      <w:r w:rsidR="00E06EF5" w:rsidRPr="003B19D4">
        <w:rPr>
          <w:rFonts w:ascii="Times New Roman" w:hAnsi="Times New Roman" w:cs="Times New Roman"/>
        </w:rPr>
        <w:t xml:space="preserve">. </w:t>
      </w:r>
      <w:r w:rsidR="004628C8" w:rsidRPr="003B19D4">
        <w:rPr>
          <w:rFonts w:ascii="Times New Roman" w:hAnsi="Times New Roman" w:cs="Times New Roman"/>
        </w:rPr>
        <w:t>Removal is done by saw cutting and jackhammers.</w:t>
      </w:r>
      <w:r w:rsidR="00E06EF5" w:rsidRPr="007E5BEF">
        <w:rPr>
          <w:rFonts w:ascii="Times New Roman" w:hAnsi="Times New Roman" w:cs="Times New Roman"/>
        </w:rPr>
        <w:t xml:space="preserve"> </w:t>
      </w:r>
      <w:r w:rsidR="003B19D4">
        <w:rPr>
          <w:rFonts w:ascii="Times New Roman" w:hAnsi="Times New Roman" w:cs="Times New Roman"/>
        </w:rPr>
        <w:t xml:space="preserve"> This includes areas within 20’ horizontally from</w:t>
      </w:r>
      <w:r w:rsidR="00E06EF5">
        <w:rPr>
          <w:rFonts w:ascii="Times New Roman" w:hAnsi="Times New Roman" w:cs="Times New Roman"/>
        </w:rPr>
        <w:t xml:space="preserve"> unit 1</w:t>
      </w:r>
      <w:r w:rsidR="003B19D4">
        <w:rPr>
          <w:rFonts w:ascii="Times New Roman" w:hAnsi="Times New Roman" w:cs="Times New Roman"/>
        </w:rPr>
        <w:t xml:space="preserve">, 8 and </w:t>
      </w:r>
      <w:r w:rsidR="00E06EF5">
        <w:rPr>
          <w:rFonts w:ascii="Times New Roman" w:hAnsi="Times New Roman" w:cs="Times New Roman"/>
        </w:rPr>
        <w:t>18 intakes as well as directly over the channel of the Ice Trash Sluiceway (ITS).</w:t>
      </w:r>
      <w:r w:rsidR="003B19D4">
        <w:rPr>
          <w:rFonts w:ascii="Times New Roman" w:hAnsi="Times New Roman" w:cs="Times New Roman"/>
        </w:rPr>
        <w:t xml:space="preserve"> Wo</w:t>
      </w:r>
      <w:r w:rsidR="00C96433">
        <w:rPr>
          <w:rFonts w:ascii="Times New Roman" w:hAnsi="Times New Roman" w:cs="Times New Roman"/>
        </w:rPr>
        <w:t>r</w:t>
      </w:r>
      <w:r w:rsidR="003B19D4">
        <w:rPr>
          <w:rFonts w:ascii="Times New Roman" w:hAnsi="Times New Roman" w:cs="Times New Roman"/>
        </w:rPr>
        <w:t>k will be done within daylight hours.</w:t>
      </w:r>
      <w:r w:rsidR="00452FEC">
        <w:rPr>
          <w:rFonts w:ascii="Times New Roman" w:hAnsi="Times New Roman" w:cs="Times New Roman"/>
        </w:rPr>
        <w:t xml:space="preserve"> Operation will follow the guidelines of the previous rail removal, by moving open sluicegates greater than 100’ from the work area as it approaches intake gates at units 1, 8 and 18. </w:t>
      </w:r>
    </w:p>
    <w:p w:rsidR="00E06EF5" w:rsidRPr="007E5BEF" w:rsidRDefault="00E06EF5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915685" w:rsidRPr="002B358E" w:rsidRDefault="00047C3C" w:rsidP="00430BB9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7E5BEF">
        <w:rPr>
          <w:rFonts w:ascii="Times New Roman" w:hAnsi="Times New Roman" w:cs="Times New Roman"/>
          <w:b/>
          <w:bCs/>
          <w:spacing w:val="1"/>
          <w:sz w:val="22"/>
          <w:szCs w:val="22"/>
        </w:rPr>
        <w:t>T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y</w:t>
      </w:r>
      <w:r w:rsidRPr="007E5BEF">
        <w:rPr>
          <w:rFonts w:ascii="Times New Roman" w:hAnsi="Times New Roman" w:cs="Times New Roman"/>
          <w:b/>
          <w:bCs/>
          <w:spacing w:val="1"/>
          <w:sz w:val="22"/>
          <w:szCs w:val="22"/>
        </w:rPr>
        <w:t>p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Pr="007E5BEF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of</w:t>
      </w:r>
      <w:r w:rsidRPr="007E5BEF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7E5BEF">
        <w:rPr>
          <w:rFonts w:ascii="Times New Roman" w:hAnsi="Times New Roman" w:cs="Times New Roman"/>
          <w:b/>
          <w:bCs/>
          <w:spacing w:val="1"/>
          <w:sz w:val="22"/>
          <w:szCs w:val="22"/>
        </w:rPr>
        <w:t>u</w:t>
      </w:r>
      <w:r w:rsidRPr="007E5BEF">
        <w:rPr>
          <w:rFonts w:ascii="Times New Roman" w:hAnsi="Times New Roman" w:cs="Times New Roman"/>
          <w:b/>
          <w:bCs/>
          <w:spacing w:val="-1"/>
          <w:sz w:val="22"/>
          <w:szCs w:val="22"/>
        </w:rPr>
        <w:t>t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age</w:t>
      </w:r>
      <w:r w:rsidRPr="007E5BEF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re</w:t>
      </w:r>
      <w:r w:rsidRPr="007E5BEF">
        <w:rPr>
          <w:rFonts w:ascii="Times New Roman" w:hAnsi="Times New Roman" w:cs="Times New Roman"/>
          <w:b/>
          <w:bCs/>
          <w:spacing w:val="1"/>
          <w:sz w:val="22"/>
          <w:szCs w:val="22"/>
        </w:rPr>
        <w:t>qu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7E5BEF">
        <w:rPr>
          <w:rFonts w:ascii="Times New Roman" w:hAnsi="Times New Roman" w:cs="Times New Roman"/>
          <w:b/>
          <w:bCs/>
          <w:spacing w:val="-1"/>
          <w:sz w:val="22"/>
          <w:szCs w:val="22"/>
        </w:rPr>
        <w:t>re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7E5BEF">
        <w:rPr>
          <w:rFonts w:ascii="Times New Roman" w:hAnsi="Times New Roman" w:cs="Times New Roman"/>
          <w:b/>
          <w:bCs/>
          <w:spacing w:val="1"/>
          <w:sz w:val="22"/>
          <w:szCs w:val="22"/>
        </w:rPr>
        <w:t xml:space="preserve"> </w:t>
      </w:r>
      <w:r w:rsidR="002B358E">
        <w:rPr>
          <w:rFonts w:ascii="Times New Roman" w:hAnsi="Times New Roman" w:cs="Times New Roman"/>
          <w:b/>
          <w:bCs/>
          <w:spacing w:val="1"/>
          <w:sz w:val="22"/>
          <w:szCs w:val="22"/>
        </w:rPr>
        <w:t>–</w:t>
      </w:r>
      <w:r w:rsidR="00E06EF5">
        <w:rPr>
          <w:rFonts w:ascii="Times New Roman" w:hAnsi="Times New Roman" w:cs="Times New Roman"/>
          <w:b/>
          <w:bCs/>
          <w:spacing w:val="1"/>
          <w:sz w:val="22"/>
          <w:szCs w:val="22"/>
        </w:rPr>
        <w:t xml:space="preserve"> </w:t>
      </w:r>
      <w:r w:rsidR="002B358E">
        <w:rPr>
          <w:rFonts w:ascii="Times New Roman" w:hAnsi="Times New Roman" w:cs="Times New Roman"/>
          <w:bCs/>
          <w:spacing w:val="1"/>
          <w:sz w:val="22"/>
          <w:szCs w:val="22"/>
        </w:rPr>
        <w:t>Open sluicegates will be moved to units greater than 100’ from the rail removal work lo</w:t>
      </w:r>
      <w:r w:rsidR="00C84365">
        <w:rPr>
          <w:rFonts w:ascii="Times New Roman" w:hAnsi="Times New Roman" w:cs="Times New Roman"/>
          <w:bCs/>
          <w:spacing w:val="1"/>
          <w:sz w:val="22"/>
          <w:szCs w:val="22"/>
        </w:rPr>
        <w:t>c</w:t>
      </w:r>
      <w:r w:rsidR="002B358E">
        <w:rPr>
          <w:rFonts w:ascii="Times New Roman" w:hAnsi="Times New Roman" w:cs="Times New Roman"/>
          <w:bCs/>
          <w:spacing w:val="1"/>
          <w:sz w:val="22"/>
          <w:szCs w:val="22"/>
        </w:rPr>
        <w:t>ation.</w:t>
      </w:r>
    </w:p>
    <w:p w:rsidR="00915685" w:rsidRPr="007E5BEF" w:rsidRDefault="00915685" w:rsidP="00430BB9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FD0964" w:rsidRPr="007E5BEF" w:rsidRDefault="00047C3C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  <w:b/>
          <w:bCs/>
        </w:rPr>
        <w:t>I</w:t>
      </w:r>
      <w:r w:rsidRPr="007E5BEF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7E5BEF">
        <w:rPr>
          <w:rFonts w:ascii="Times New Roman" w:eastAsia="Times New Roman" w:hAnsi="Times New Roman" w:cs="Times New Roman"/>
          <w:b/>
          <w:bCs/>
        </w:rPr>
        <w:t>a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c</w:t>
      </w:r>
      <w:r w:rsidRPr="007E5BEF">
        <w:rPr>
          <w:rFonts w:ascii="Times New Roman" w:eastAsia="Times New Roman" w:hAnsi="Times New Roman" w:cs="Times New Roman"/>
          <w:b/>
          <w:bCs/>
        </w:rPr>
        <w:t>t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</w:rPr>
        <w:t>on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7E5BEF">
        <w:rPr>
          <w:rFonts w:ascii="Times New Roman" w:eastAsia="Times New Roman" w:hAnsi="Times New Roman" w:cs="Times New Roman"/>
          <w:b/>
          <w:bCs/>
        </w:rPr>
        <w:t>a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7E5BEF">
        <w:rPr>
          <w:rFonts w:ascii="Times New Roman" w:eastAsia="Times New Roman" w:hAnsi="Times New Roman" w:cs="Times New Roman"/>
          <w:b/>
          <w:bCs/>
        </w:rPr>
        <w:t>ili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y o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er</w:t>
      </w:r>
      <w:r w:rsidRPr="007E5BEF">
        <w:rPr>
          <w:rFonts w:ascii="Times New Roman" w:eastAsia="Times New Roman" w:hAnsi="Times New Roman" w:cs="Times New Roman"/>
          <w:b/>
          <w:bCs/>
        </w:rPr>
        <w:t>a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ion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865642" w:rsidRPr="007E5BEF">
        <w:rPr>
          <w:rFonts w:ascii="Times New Roman" w:eastAsia="Times New Roman" w:hAnsi="Times New Roman" w:cs="Times New Roman"/>
          <w:b/>
          <w:bCs/>
          <w:spacing w:val="1"/>
        </w:rPr>
        <w:t xml:space="preserve">– </w:t>
      </w:r>
      <w:r w:rsidR="002B358E">
        <w:rPr>
          <w:rFonts w:ascii="Times New Roman" w:eastAsia="Times New Roman" w:hAnsi="Times New Roman" w:cs="Times New Roman"/>
          <w:bCs/>
          <w:spacing w:val="1"/>
        </w:rPr>
        <w:t xml:space="preserve">Sluicegate </w:t>
      </w:r>
      <w:r w:rsidR="003B19D4">
        <w:rPr>
          <w:rFonts w:ascii="Times New Roman" w:eastAsia="Times New Roman" w:hAnsi="Times New Roman" w:cs="Times New Roman"/>
          <w:bCs/>
          <w:spacing w:val="1"/>
        </w:rPr>
        <w:t xml:space="preserve">pattern will maintain the criteria </w:t>
      </w:r>
      <w:r w:rsidR="00C84365">
        <w:rPr>
          <w:rFonts w:ascii="Times New Roman" w:eastAsia="Times New Roman" w:hAnsi="Times New Roman" w:cs="Times New Roman"/>
          <w:bCs/>
          <w:spacing w:val="1"/>
        </w:rPr>
        <w:t xml:space="preserve">in </w:t>
      </w:r>
      <w:r w:rsidR="003B19D4">
        <w:rPr>
          <w:rFonts w:ascii="Times New Roman" w:eastAsia="Times New Roman" w:hAnsi="Times New Roman" w:cs="Times New Roman"/>
          <w:bCs/>
          <w:spacing w:val="1"/>
        </w:rPr>
        <w:t>the FPP</w:t>
      </w:r>
      <w:r w:rsidR="00C84365">
        <w:rPr>
          <w:rFonts w:ascii="Times New Roman" w:eastAsia="Times New Roman" w:hAnsi="Times New Roman" w:cs="Times New Roman"/>
          <w:bCs/>
          <w:spacing w:val="1"/>
        </w:rPr>
        <w:t>.</w:t>
      </w:r>
      <w:r w:rsidR="001463AA">
        <w:rPr>
          <w:rFonts w:ascii="Times New Roman" w:eastAsia="Times New Roman" w:hAnsi="Times New Roman" w:cs="Times New Roman"/>
          <w:bCs/>
          <w:spacing w:val="1"/>
        </w:rPr>
        <w:t xml:space="preserve"> </w:t>
      </w:r>
    </w:p>
    <w:p w:rsidR="00FD0964" w:rsidRPr="007E5BEF" w:rsidRDefault="00FD0964" w:rsidP="00430BB9">
      <w:pPr>
        <w:spacing w:before="16" w:after="0" w:line="260" w:lineRule="exact"/>
        <w:rPr>
          <w:rFonts w:ascii="Times New Roman" w:hAnsi="Times New Roman" w:cs="Times New Roman"/>
        </w:rPr>
      </w:pPr>
    </w:p>
    <w:p w:rsidR="00FD0964" w:rsidRPr="007E5BEF" w:rsidRDefault="00047C3C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  <w:b/>
          <w:bCs/>
        </w:rPr>
        <w:t>Da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te</w:t>
      </w:r>
      <w:r w:rsidRPr="007E5BEF">
        <w:rPr>
          <w:rFonts w:ascii="Times New Roman" w:eastAsia="Times New Roman" w:hAnsi="Times New Roman" w:cs="Times New Roman"/>
          <w:b/>
          <w:bCs/>
        </w:rPr>
        <w:t>s of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</w:rPr>
        <w:t>i</w:t>
      </w:r>
      <w:r w:rsidRPr="007E5BEF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7E5BEF">
        <w:rPr>
          <w:rFonts w:ascii="Times New Roman" w:eastAsia="Times New Roman" w:hAnsi="Times New Roman" w:cs="Times New Roman"/>
          <w:b/>
          <w:bCs/>
        </w:rPr>
        <w:t>a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c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s/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re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7E5BEF">
        <w:rPr>
          <w:rFonts w:ascii="Times New Roman" w:eastAsia="Times New Roman" w:hAnsi="Times New Roman" w:cs="Times New Roman"/>
          <w:b/>
          <w:bCs/>
        </w:rPr>
        <w:t>ai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r</w:t>
      </w:r>
      <w:r w:rsidRPr="007E5BEF">
        <w:rPr>
          <w:rFonts w:ascii="Times New Roman" w:eastAsia="Times New Roman" w:hAnsi="Times New Roman" w:cs="Times New Roman"/>
          <w:b/>
          <w:bCs/>
        </w:rPr>
        <w:t xml:space="preserve">s </w:t>
      </w:r>
      <w:r w:rsidR="00865642" w:rsidRPr="007E5BEF">
        <w:rPr>
          <w:rFonts w:ascii="Times New Roman" w:eastAsia="Times New Roman" w:hAnsi="Times New Roman" w:cs="Times New Roman"/>
          <w:b/>
          <w:bCs/>
        </w:rPr>
        <w:t>–</w:t>
      </w:r>
      <w:r w:rsidR="006F4E9A">
        <w:rPr>
          <w:rFonts w:ascii="Times New Roman" w:eastAsia="Times New Roman" w:hAnsi="Times New Roman" w:cs="Times New Roman"/>
        </w:rPr>
        <w:t xml:space="preserve"> </w:t>
      </w:r>
      <w:r w:rsidR="00452FEC">
        <w:rPr>
          <w:rFonts w:ascii="Times New Roman" w:eastAsia="Times New Roman" w:hAnsi="Times New Roman" w:cs="Times New Roman"/>
        </w:rPr>
        <w:t xml:space="preserve">July – November, 2021 and 2022. </w:t>
      </w:r>
    </w:p>
    <w:p w:rsidR="00FD0964" w:rsidRPr="007E5BEF" w:rsidRDefault="00FD0964" w:rsidP="00430BB9">
      <w:pPr>
        <w:spacing w:before="16" w:after="0" w:line="260" w:lineRule="exact"/>
        <w:rPr>
          <w:rFonts w:ascii="Times New Roman" w:hAnsi="Times New Roman" w:cs="Times New Roman"/>
        </w:rPr>
      </w:pPr>
    </w:p>
    <w:p w:rsidR="00FD0964" w:rsidRPr="006F4E9A" w:rsidRDefault="00047C3C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7E5BEF">
        <w:rPr>
          <w:rFonts w:ascii="Times New Roman" w:eastAsia="Times New Roman" w:hAnsi="Times New Roman" w:cs="Times New Roman"/>
          <w:b/>
          <w:bCs/>
        </w:rPr>
        <w:t>g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h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</w:rPr>
        <w:t>of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i</w:t>
      </w:r>
      <w:r w:rsidRPr="007E5BEF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7E5BEF">
        <w:rPr>
          <w:rFonts w:ascii="Times New Roman" w:eastAsia="Times New Roman" w:hAnsi="Times New Roman" w:cs="Times New Roman"/>
          <w:b/>
          <w:bCs/>
        </w:rPr>
        <w:t>e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7E5BEF">
        <w:rPr>
          <w:rFonts w:ascii="Times New Roman" w:eastAsia="Times New Roman" w:hAnsi="Times New Roman" w:cs="Times New Roman"/>
          <w:b/>
          <w:bCs/>
        </w:rPr>
        <w:t>or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 xml:space="preserve"> re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7E5BEF">
        <w:rPr>
          <w:rFonts w:ascii="Times New Roman" w:eastAsia="Times New Roman" w:hAnsi="Times New Roman" w:cs="Times New Roman"/>
          <w:b/>
          <w:bCs/>
        </w:rPr>
        <w:t>i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7E5BEF">
        <w:rPr>
          <w:rFonts w:ascii="Times New Roman" w:eastAsia="Times New Roman" w:hAnsi="Times New Roman" w:cs="Times New Roman"/>
          <w:b/>
          <w:bCs/>
        </w:rPr>
        <w:t xml:space="preserve">s </w:t>
      </w:r>
      <w:r w:rsidR="00B250D3">
        <w:rPr>
          <w:rFonts w:ascii="Times New Roman" w:eastAsia="Times New Roman" w:hAnsi="Times New Roman" w:cs="Times New Roman"/>
          <w:b/>
          <w:bCs/>
        </w:rPr>
        <w:t>–</w:t>
      </w:r>
      <w:r w:rsidR="00452FEC">
        <w:rPr>
          <w:rFonts w:ascii="Times New Roman" w:eastAsia="Times New Roman" w:hAnsi="Times New Roman" w:cs="Times New Roman"/>
          <w:bCs/>
        </w:rPr>
        <w:t xml:space="preserve"> 5</w:t>
      </w:r>
      <w:r w:rsidR="00214C83">
        <w:rPr>
          <w:rFonts w:ascii="Times New Roman" w:eastAsia="Times New Roman" w:hAnsi="Times New Roman" w:cs="Times New Roman"/>
          <w:bCs/>
        </w:rPr>
        <w:t xml:space="preserve"> months</w:t>
      </w:r>
      <w:r w:rsidR="00452FEC">
        <w:rPr>
          <w:rFonts w:ascii="Times New Roman" w:eastAsia="Times New Roman" w:hAnsi="Times New Roman" w:cs="Times New Roman"/>
          <w:bCs/>
        </w:rPr>
        <w:t xml:space="preserve"> per year</w:t>
      </w:r>
    </w:p>
    <w:p w:rsidR="00FD0964" w:rsidRPr="007E5BEF" w:rsidRDefault="00FD0964" w:rsidP="00430BB9">
      <w:pPr>
        <w:spacing w:before="16" w:after="0" w:line="260" w:lineRule="exact"/>
        <w:rPr>
          <w:rFonts w:ascii="Times New Roman" w:hAnsi="Times New Roman" w:cs="Times New Roman"/>
        </w:rPr>
      </w:pPr>
    </w:p>
    <w:p w:rsidR="00865642" w:rsidRPr="007E5BEF" w:rsidRDefault="00047C3C" w:rsidP="00430BB9">
      <w:pPr>
        <w:pStyle w:val="PlainText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7E5BEF">
        <w:rPr>
          <w:rFonts w:ascii="Times New Roman" w:hAnsi="Times New Roman" w:cs="Times New Roman"/>
          <w:b/>
          <w:bCs/>
          <w:spacing w:val="1"/>
          <w:sz w:val="22"/>
          <w:szCs w:val="22"/>
        </w:rPr>
        <w:t>E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x</w:t>
      </w:r>
      <w:r w:rsidRPr="007E5BEF">
        <w:rPr>
          <w:rFonts w:ascii="Times New Roman" w:hAnsi="Times New Roman" w:cs="Times New Roman"/>
          <w:b/>
          <w:bCs/>
          <w:spacing w:val="1"/>
          <w:sz w:val="22"/>
          <w:szCs w:val="22"/>
        </w:rPr>
        <w:t>p</w:t>
      </w:r>
      <w:r w:rsidRPr="007E5BEF">
        <w:rPr>
          <w:rFonts w:ascii="Times New Roman" w:hAnsi="Times New Roman" w:cs="Times New Roman"/>
          <w:b/>
          <w:bCs/>
          <w:spacing w:val="-1"/>
          <w:sz w:val="22"/>
          <w:szCs w:val="22"/>
        </w:rPr>
        <w:t>ecte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7E5BEF">
        <w:rPr>
          <w:rFonts w:ascii="Times New Roman" w:hAnsi="Times New Roman" w:cs="Times New Roman"/>
          <w:b/>
          <w:bCs/>
          <w:spacing w:val="1"/>
          <w:sz w:val="22"/>
          <w:szCs w:val="22"/>
        </w:rPr>
        <w:t xml:space="preserve"> </w:t>
      </w:r>
      <w:r w:rsidRPr="007E5BEF">
        <w:rPr>
          <w:rFonts w:ascii="Times New Roman" w:hAnsi="Times New Roman" w:cs="Times New Roman"/>
          <w:b/>
          <w:bCs/>
          <w:spacing w:val="3"/>
          <w:sz w:val="22"/>
          <w:szCs w:val="22"/>
        </w:rPr>
        <w:t>i</w:t>
      </w:r>
      <w:r w:rsidRPr="007E5BEF">
        <w:rPr>
          <w:rFonts w:ascii="Times New Roman" w:hAnsi="Times New Roman" w:cs="Times New Roman"/>
          <w:b/>
          <w:bCs/>
          <w:spacing w:val="-3"/>
          <w:sz w:val="22"/>
          <w:szCs w:val="22"/>
        </w:rPr>
        <w:t>m</w:t>
      </w:r>
      <w:r w:rsidRPr="007E5BEF">
        <w:rPr>
          <w:rFonts w:ascii="Times New Roman" w:hAnsi="Times New Roman" w:cs="Times New Roman"/>
          <w:b/>
          <w:bCs/>
          <w:spacing w:val="1"/>
          <w:sz w:val="22"/>
          <w:szCs w:val="22"/>
        </w:rPr>
        <w:t>p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7E5BEF">
        <w:rPr>
          <w:rFonts w:ascii="Times New Roman" w:hAnsi="Times New Roman" w:cs="Times New Roman"/>
          <w:b/>
          <w:bCs/>
          <w:spacing w:val="-1"/>
          <w:sz w:val="22"/>
          <w:szCs w:val="22"/>
        </w:rPr>
        <w:t>ct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s on</w:t>
      </w:r>
      <w:r w:rsidRPr="007E5BEF">
        <w:rPr>
          <w:rFonts w:ascii="Times New Roman" w:hAnsi="Times New Roman" w:cs="Times New Roman"/>
          <w:b/>
          <w:bCs/>
          <w:spacing w:val="1"/>
          <w:sz w:val="22"/>
          <w:szCs w:val="22"/>
        </w:rPr>
        <w:t xml:space="preserve"> </w:t>
      </w:r>
      <w:r w:rsidRPr="007E5BEF">
        <w:rPr>
          <w:rFonts w:ascii="Times New Roman" w:hAnsi="Times New Roman" w:cs="Times New Roman"/>
          <w:b/>
          <w:bCs/>
          <w:spacing w:val="2"/>
          <w:sz w:val="22"/>
          <w:szCs w:val="22"/>
        </w:rPr>
        <w:t>f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7E5BEF">
        <w:rPr>
          <w:rFonts w:ascii="Times New Roman" w:hAnsi="Times New Roman" w:cs="Times New Roman"/>
          <w:b/>
          <w:bCs/>
          <w:spacing w:val="-2"/>
          <w:sz w:val="22"/>
          <w:szCs w:val="22"/>
        </w:rPr>
        <w:t>s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h</w:t>
      </w:r>
      <w:r w:rsidRPr="007E5BEF">
        <w:rPr>
          <w:rFonts w:ascii="Times New Roman" w:hAnsi="Times New Roman" w:cs="Times New Roman"/>
          <w:b/>
          <w:bCs/>
          <w:spacing w:val="1"/>
          <w:sz w:val="22"/>
          <w:szCs w:val="22"/>
        </w:rPr>
        <w:t xml:space="preserve"> p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assage</w:t>
      </w:r>
      <w:r w:rsidR="00506C8E" w:rsidRPr="007E5BEF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="00865642" w:rsidRPr="007E5BEF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– </w:t>
      </w:r>
    </w:p>
    <w:p w:rsidR="008673A7" w:rsidRDefault="00865642" w:rsidP="00430BB9">
      <w:pPr>
        <w:pStyle w:val="PlainText"/>
        <w:rPr>
          <w:rFonts w:ascii="Times New Roman" w:hAnsi="Times New Roman" w:cs="Times New Roman"/>
          <w:bCs/>
          <w:spacing w:val="-1"/>
          <w:sz w:val="22"/>
          <w:szCs w:val="22"/>
        </w:rPr>
      </w:pPr>
      <w:r w:rsidRPr="007E5BEF">
        <w:rPr>
          <w:rFonts w:ascii="Times New Roman" w:hAnsi="Times New Roman" w:cs="Times New Roman"/>
          <w:b/>
          <w:bCs/>
          <w:spacing w:val="-1"/>
          <w:sz w:val="22"/>
          <w:szCs w:val="22"/>
        </w:rPr>
        <w:t>Upstream migrants</w:t>
      </w:r>
      <w:r w:rsidR="008673A7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(including Bull Trout)</w:t>
      </w:r>
      <w:r w:rsidR="008673A7" w:rsidRPr="007E5BEF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.  </w:t>
      </w:r>
      <w:r w:rsidR="003B673C">
        <w:rPr>
          <w:rFonts w:ascii="Times New Roman" w:hAnsi="Times New Roman" w:cs="Times New Roman"/>
          <w:bCs/>
          <w:spacing w:val="-1"/>
          <w:sz w:val="22"/>
          <w:szCs w:val="22"/>
        </w:rPr>
        <w:t>Research on sluiceway use by adults. (</w:t>
      </w:r>
      <w:r w:rsidR="00092A6A">
        <w:rPr>
          <w:rFonts w:ascii="Times New Roman" w:hAnsi="Times New Roman" w:cs="Times New Roman"/>
          <w:bCs/>
          <w:spacing w:val="-1"/>
          <w:sz w:val="22"/>
          <w:szCs w:val="22"/>
        </w:rPr>
        <w:t>not actu</w:t>
      </w:r>
      <w:r w:rsidR="003B673C">
        <w:rPr>
          <w:rFonts w:ascii="Times New Roman" w:hAnsi="Times New Roman" w:cs="Times New Roman"/>
          <w:bCs/>
          <w:spacing w:val="-1"/>
          <w:sz w:val="22"/>
          <w:szCs w:val="22"/>
        </w:rPr>
        <w:t>ally migrating ‘upstream’)</w:t>
      </w:r>
    </w:p>
    <w:p w:rsidR="008673A7" w:rsidRDefault="008673A7" w:rsidP="00430BB9">
      <w:pPr>
        <w:pStyle w:val="PlainText"/>
        <w:rPr>
          <w:rFonts w:ascii="Times New Roman" w:hAnsi="Times New Roman" w:cs="Times New Roman"/>
          <w:bCs/>
          <w:spacing w:val="-1"/>
          <w:sz w:val="22"/>
          <w:szCs w:val="22"/>
        </w:rPr>
      </w:pPr>
    </w:p>
    <w:p w:rsidR="00FD3B9F" w:rsidRDefault="00FD3B9F" w:rsidP="00430BB9">
      <w:pPr>
        <w:pStyle w:val="PlainText"/>
        <w:rPr>
          <w:rFonts w:ascii="Times New Roman" w:hAnsi="Times New Roman" w:cs="Times New Roman"/>
          <w:bCs/>
          <w:color w:val="FF0000"/>
          <w:spacing w:val="-1"/>
          <w:sz w:val="22"/>
          <w:szCs w:val="22"/>
        </w:rPr>
      </w:pPr>
      <w:r w:rsidRPr="00FD3B9F">
        <w:rPr>
          <w:rFonts w:ascii="Times New Roman" w:hAnsi="Times New Roman" w:cs="Times New Roman"/>
          <w:bCs/>
          <w:noProof/>
          <w:color w:val="FF0000"/>
          <w:spacing w:val="-1"/>
          <w:sz w:val="22"/>
          <w:szCs w:val="22"/>
        </w:rPr>
        <w:drawing>
          <wp:inline distT="0" distB="0" distL="0" distR="0">
            <wp:extent cx="5600700" cy="29977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99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244" w:rsidRPr="007807AE" w:rsidRDefault="00B66244" w:rsidP="00430BB9">
      <w:pPr>
        <w:pStyle w:val="PlainText"/>
        <w:rPr>
          <w:rFonts w:ascii="Times New Roman" w:hAnsi="Times New Roman" w:cs="Times New Roman"/>
          <w:bCs/>
          <w:color w:val="FF0000"/>
          <w:spacing w:val="-1"/>
          <w:sz w:val="22"/>
          <w:szCs w:val="22"/>
        </w:rPr>
      </w:pPr>
    </w:p>
    <w:p w:rsidR="00430BB9" w:rsidRPr="007E5BEF" w:rsidRDefault="00430BB9" w:rsidP="00430BB9">
      <w:pPr>
        <w:pStyle w:val="PlainText"/>
        <w:rPr>
          <w:rFonts w:ascii="Times New Roman" w:hAnsi="Times New Roman" w:cs="Times New Roman"/>
          <w:bCs/>
          <w:spacing w:val="-1"/>
          <w:sz w:val="22"/>
          <w:szCs w:val="22"/>
        </w:rPr>
      </w:pPr>
    </w:p>
    <w:p w:rsidR="001463AA" w:rsidRPr="00383282" w:rsidRDefault="001463AA" w:rsidP="00430BB9">
      <w:pPr>
        <w:pStyle w:val="PlainText"/>
        <w:rPr>
          <w:rFonts w:ascii="Times New Roman" w:hAnsi="Times New Roman" w:cs="Times New Roman"/>
          <w:bCs/>
          <w:spacing w:val="-1"/>
          <w:sz w:val="22"/>
          <w:szCs w:val="22"/>
        </w:rPr>
      </w:pPr>
    </w:p>
    <w:p w:rsidR="000B4855" w:rsidRPr="003B19D4" w:rsidRDefault="000B4855" w:rsidP="00430BB9">
      <w:pPr>
        <w:pStyle w:val="PlainText"/>
        <w:rPr>
          <w:rFonts w:ascii="Times New Roman" w:hAnsi="Times New Roman" w:cs="Times New Roman"/>
          <w:bCs/>
          <w:color w:val="FF0000"/>
          <w:spacing w:val="-1"/>
          <w:sz w:val="22"/>
          <w:szCs w:val="22"/>
        </w:rPr>
      </w:pPr>
      <w:r w:rsidRPr="00383282">
        <w:rPr>
          <w:rFonts w:ascii="Times New Roman" w:hAnsi="Times New Roman" w:cs="Times New Roman"/>
          <w:bCs/>
          <w:spacing w:val="-1"/>
          <w:sz w:val="22"/>
          <w:szCs w:val="22"/>
        </w:rPr>
        <w:lastRenderedPageBreak/>
        <w:t xml:space="preserve">There is </w:t>
      </w:r>
      <w:r w:rsidR="0016352C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a </w:t>
      </w:r>
      <w:r w:rsidRPr="00383282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potential of passage impacts to adult steelhead using the ITS for downstream passage. </w:t>
      </w:r>
      <w:r w:rsidR="000A7E27" w:rsidRPr="00383282">
        <w:rPr>
          <w:rFonts w:ascii="Times New Roman" w:hAnsi="Times New Roman" w:cs="Times New Roman"/>
          <w:bCs/>
          <w:spacing w:val="-1"/>
          <w:sz w:val="22"/>
          <w:szCs w:val="22"/>
        </w:rPr>
        <w:t>Operational adju</w:t>
      </w:r>
      <w:r w:rsidR="001463AA">
        <w:rPr>
          <w:rFonts w:ascii="Times New Roman" w:hAnsi="Times New Roman" w:cs="Times New Roman"/>
          <w:bCs/>
          <w:spacing w:val="-1"/>
          <w:sz w:val="22"/>
          <w:szCs w:val="22"/>
        </w:rPr>
        <w:t>stments to mitigate for this will</w:t>
      </w:r>
      <w:r w:rsidR="000A7E27" w:rsidRPr="00383282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include opening </w:t>
      </w:r>
      <w:r w:rsidR="000A7E27">
        <w:rPr>
          <w:rFonts w:ascii="Times New Roman" w:hAnsi="Times New Roman" w:cs="Times New Roman"/>
          <w:bCs/>
          <w:spacing w:val="-1"/>
          <w:sz w:val="22"/>
          <w:szCs w:val="22"/>
        </w:rPr>
        <w:t>alternative unit</w:t>
      </w:r>
      <w:r w:rsidR="00507BA7">
        <w:rPr>
          <w:rFonts w:ascii="Times New Roman" w:hAnsi="Times New Roman" w:cs="Times New Roman"/>
          <w:bCs/>
          <w:spacing w:val="-1"/>
          <w:sz w:val="22"/>
          <w:szCs w:val="22"/>
        </w:rPr>
        <w:t>’</w:t>
      </w:r>
      <w:r w:rsidR="000A7E27">
        <w:rPr>
          <w:rFonts w:ascii="Times New Roman" w:hAnsi="Times New Roman" w:cs="Times New Roman"/>
          <w:bCs/>
          <w:spacing w:val="-1"/>
          <w:sz w:val="22"/>
          <w:szCs w:val="22"/>
        </w:rPr>
        <w:t>s gates when work is within 100’ of these entrances.</w:t>
      </w:r>
      <w:r w:rsidR="001463AA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pacing w:val="-1"/>
          <w:sz w:val="22"/>
          <w:szCs w:val="22"/>
        </w:rPr>
        <w:t>Research has shown fish will use alternative gates if open and turbine is in operation.</w:t>
      </w:r>
      <w:r w:rsidR="001463AA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</w:t>
      </w:r>
      <w:r w:rsidR="003B19D4">
        <w:rPr>
          <w:rFonts w:ascii="Times New Roman" w:hAnsi="Times New Roman" w:cs="Times New Roman"/>
          <w:bCs/>
          <w:spacing w:val="-1"/>
          <w:sz w:val="22"/>
          <w:szCs w:val="22"/>
        </w:rPr>
        <w:t>A</w:t>
      </w:r>
      <w:r w:rsidR="00B84FEA" w:rsidRPr="003B19D4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ll sluicegates will remain open as specified in </w:t>
      </w:r>
      <w:r w:rsidR="003B19D4">
        <w:rPr>
          <w:rFonts w:ascii="Times New Roman" w:hAnsi="Times New Roman" w:cs="Times New Roman"/>
          <w:bCs/>
          <w:spacing w:val="-1"/>
          <w:sz w:val="22"/>
          <w:szCs w:val="22"/>
        </w:rPr>
        <w:t>Fish Passage Plan.</w:t>
      </w:r>
    </w:p>
    <w:p w:rsidR="000771DE" w:rsidRDefault="000771DE" w:rsidP="00430BB9">
      <w:pPr>
        <w:pStyle w:val="PlainText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</w:p>
    <w:p w:rsidR="00B66244" w:rsidRPr="007807AE" w:rsidRDefault="00430BB9" w:rsidP="00430BB9">
      <w:pPr>
        <w:pStyle w:val="PlainText"/>
        <w:rPr>
          <w:rFonts w:ascii="Times New Roman" w:hAnsi="Times New Roman" w:cs="Times New Roman"/>
          <w:color w:val="FF0000"/>
          <w:sz w:val="22"/>
          <w:szCs w:val="22"/>
        </w:rPr>
      </w:pPr>
      <w:r w:rsidRPr="007E5BEF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Downstream migrants. </w:t>
      </w:r>
      <w:r w:rsidRPr="007E5BE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E5BEF">
        <w:rPr>
          <w:rFonts w:ascii="Times New Roman" w:hAnsi="Times New Roman" w:cs="Times New Roman"/>
          <w:sz w:val="22"/>
          <w:szCs w:val="22"/>
        </w:rPr>
        <w:t xml:space="preserve">Fish migrating downstream may be impacted by </w:t>
      </w:r>
      <w:r w:rsidR="00214C83">
        <w:rPr>
          <w:rFonts w:ascii="Times New Roman" w:hAnsi="Times New Roman" w:cs="Times New Roman"/>
          <w:sz w:val="22"/>
          <w:szCs w:val="22"/>
        </w:rPr>
        <w:t xml:space="preserve">the work </w:t>
      </w:r>
      <w:r w:rsidR="0034285C">
        <w:rPr>
          <w:rFonts w:ascii="Times New Roman" w:hAnsi="Times New Roman" w:cs="Times New Roman"/>
          <w:sz w:val="22"/>
          <w:szCs w:val="22"/>
        </w:rPr>
        <w:t>at the entrance into the ITS</w:t>
      </w:r>
      <w:r w:rsidR="00214C83">
        <w:rPr>
          <w:rFonts w:ascii="Times New Roman" w:hAnsi="Times New Roman" w:cs="Times New Roman"/>
          <w:sz w:val="22"/>
          <w:szCs w:val="22"/>
        </w:rPr>
        <w:t xml:space="preserve"> a</w:t>
      </w:r>
      <w:r w:rsidR="003B3E01">
        <w:rPr>
          <w:rFonts w:ascii="Times New Roman" w:hAnsi="Times New Roman" w:cs="Times New Roman"/>
          <w:sz w:val="22"/>
          <w:szCs w:val="22"/>
        </w:rPr>
        <w:t>t</w:t>
      </w:r>
      <w:r w:rsidR="00214C83">
        <w:rPr>
          <w:rFonts w:ascii="Times New Roman" w:hAnsi="Times New Roman" w:cs="Times New Roman"/>
          <w:sz w:val="22"/>
          <w:szCs w:val="22"/>
        </w:rPr>
        <w:t xml:space="preserve"> </w:t>
      </w:r>
      <w:r w:rsidR="006B06AF">
        <w:rPr>
          <w:rFonts w:ascii="Times New Roman" w:hAnsi="Times New Roman" w:cs="Times New Roman"/>
          <w:sz w:val="22"/>
          <w:szCs w:val="22"/>
        </w:rPr>
        <w:t>Units 1, 8 and 18</w:t>
      </w:r>
      <w:r w:rsidR="0034285C">
        <w:rPr>
          <w:rFonts w:ascii="Times New Roman" w:hAnsi="Times New Roman" w:cs="Times New Roman"/>
          <w:sz w:val="22"/>
          <w:szCs w:val="22"/>
        </w:rPr>
        <w:t xml:space="preserve">. </w:t>
      </w:r>
      <w:r w:rsidR="003B673C">
        <w:rPr>
          <w:rFonts w:ascii="Times New Roman" w:hAnsi="Times New Roman" w:cs="Times New Roman"/>
          <w:sz w:val="22"/>
          <w:szCs w:val="22"/>
        </w:rPr>
        <w:t>This work would be in July and Aug</w:t>
      </w:r>
      <w:r w:rsidR="00507BA7">
        <w:rPr>
          <w:rFonts w:ascii="Times New Roman" w:hAnsi="Times New Roman" w:cs="Times New Roman"/>
          <w:sz w:val="22"/>
          <w:szCs w:val="22"/>
        </w:rPr>
        <w:t>ust</w:t>
      </w:r>
      <w:r w:rsidR="003B673C">
        <w:rPr>
          <w:rFonts w:ascii="Times New Roman" w:hAnsi="Times New Roman" w:cs="Times New Roman"/>
          <w:sz w:val="22"/>
          <w:szCs w:val="22"/>
        </w:rPr>
        <w:t xml:space="preserve"> falling in the summer outmigration. </w:t>
      </w:r>
      <w:r w:rsidR="003B19D4">
        <w:rPr>
          <w:rFonts w:ascii="Times New Roman" w:hAnsi="Times New Roman" w:cs="Times New Roman"/>
          <w:sz w:val="22"/>
          <w:szCs w:val="22"/>
        </w:rPr>
        <w:t>The s</w:t>
      </w:r>
      <w:r w:rsidR="003B3E01">
        <w:rPr>
          <w:rFonts w:ascii="Times New Roman" w:hAnsi="Times New Roman" w:cs="Times New Roman"/>
          <w:sz w:val="22"/>
          <w:szCs w:val="22"/>
        </w:rPr>
        <w:t xml:space="preserve">ame operational adjustments for adults would also apply to juvenile </w:t>
      </w:r>
      <w:r w:rsidR="003B3E01" w:rsidRPr="00383282">
        <w:rPr>
          <w:rFonts w:ascii="Times New Roman" w:hAnsi="Times New Roman" w:cs="Times New Roman"/>
          <w:sz w:val="22"/>
          <w:szCs w:val="22"/>
        </w:rPr>
        <w:t>passage</w:t>
      </w:r>
      <w:r w:rsidR="007807AE" w:rsidRPr="00383282">
        <w:rPr>
          <w:rFonts w:ascii="Times New Roman" w:hAnsi="Times New Roman" w:cs="Times New Roman"/>
          <w:sz w:val="22"/>
          <w:szCs w:val="22"/>
        </w:rPr>
        <w:t xml:space="preserve">. </w:t>
      </w:r>
      <w:r w:rsidR="003B673C">
        <w:rPr>
          <w:rFonts w:ascii="Times New Roman" w:hAnsi="Times New Roman" w:cs="Times New Roman"/>
          <w:sz w:val="22"/>
          <w:szCs w:val="22"/>
        </w:rPr>
        <w:t xml:space="preserve">Less than </w:t>
      </w:r>
      <w:r w:rsidR="000771DE" w:rsidRPr="00383282">
        <w:rPr>
          <w:rFonts w:ascii="Times New Roman" w:hAnsi="Times New Roman" w:cs="Times New Roman"/>
          <w:sz w:val="22"/>
          <w:szCs w:val="22"/>
        </w:rPr>
        <w:t>10</w:t>
      </w:r>
      <w:r w:rsidR="00E515B3" w:rsidRPr="00383282">
        <w:rPr>
          <w:rFonts w:ascii="Times New Roman" w:hAnsi="Times New Roman" w:cs="Times New Roman"/>
          <w:sz w:val="22"/>
          <w:szCs w:val="22"/>
        </w:rPr>
        <w:t>%</w:t>
      </w:r>
      <w:r w:rsidR="000771DE" w:rsidRPr="00383282">
        <w:rPr>
          <w:rFonts w:ascii="Times New Roman" w:hAnsi="Times New Roman" w:cs="Times New Roman"/>
          <w:sz w:val="22"/>
          <w:szCs w:val="22"/>
        </w:rPr>
        <w:t xml:space="preserve"> </w:t>
      </w:r>
      <w:r w:rsidR="003B673C">
        <w:rPr>
          <w:rFonts w:ascii="Times New Roman" w:hAnsi="Times New Roman" w:cs="Times New Roman"/>
          <w:sz w:val="22"/>
          <w:szCs w:val="22"/>
        </w:rPr>
        <w:t>of total summer</w:t>
      </w:r>
      <w:r w:rsidR="00383282">
        <w:rPr>
          <w:rFonts w:ascii="Times New Roman" w:hAnsi="Times New Roman" w:cs="Times New Roman"/>
          <w:sz w:val="22"/>
          <w:szCs w:val="22"/>
        </w:rPr>
        <w:t xml:space="preserve"> </w:t>
      </w:r>
      <w:r w:rsidR="000771DE" w:rsidRPr="00383282">
        <w:rPr>
          <w:rFonts w:ascii="Times New Roman" w:hAnsi="Times New Roman" w:cs="Times New Roman"/>
          <w:sz w:val="22"/>
          <w:szCs w:val="22"/>
        </w:rPr>
        <w:t>juvenile passage</w:t>
      </w:r>
      <w:r w:rsidR="00E515B3" w:rsidRPr="00383282">
        <w:rPr>
          <w:rFonts w:ascii="Times New Roman" w:hAnsi="Times New Roman" w:cs="Times New Roman"/>
          <w:sz w:val="22"/>
          <w:szCs w:val="22"/>
        </w:rPr>
        <w:t xml:space="preserve"> use</w:t>
      </w:r>
      <w:r w:rsidR="00383282">
        <w:rPr>
          <w:rFonts w:ascii="Times New Roman" w:hAnsi="Times New Roman" w:cs="Times New Roman"/>
          <w:sz w:val="22"/>
          <w:szCs w:val="22"/>
        </w:rPr>
        <w:t>s the</w:t>
      </w:r>
      <w:r w:rsidR="00E515B3" w:rsidRPr="00383282">
        <w:rPr>
          <w:rFonts w:ascii="Times New Roman" w:hAnsi="Times New Roman" w:cs="Times New Roman"/>
          <w:sz w:val="22"/>
          <w:szCs w:val="22"/>
        </w:rPr>
        <w:t xml:space="preserve"> ITS</w:t>
      </w:r>
      <w:r w:rsidR="000771DE" w:rsidRPr="00383282">
        <w:rPr>
          <w:rFonts w:ascii="Times New Roman" w:hAnsi="Times New Roman" w:cs="Times New Roman"/>
          <w:sz w:val="22"/>
          <w:szCs w:val="22"/>
        </w:rPr>
        <w:t>.</w:t>
      </w:r>
      <w:r w:rsidR="003B19D4">
        <w:rPr>
          <w:rFonts w:ascii="Times New Roman" w:hAnsi="Times New Roman" w:cs="Times New Roman"/>
          <w:sz w:val="22"/>
          <w:szCs w:val="22"/>
        </w:rPr>
        <w:t xml:space="preserve"> </w:t>
      </w:r>
      <w:r w:rsidR="00B66244" w:rsidRPr="00B66244">
        <w:rPr>
          <w:rFonts w:ascii="Times New Roman" w:hAnsi="Times New Roman" w:cs="Times New Roman"/>
          <w:noProof/>
          <w:color w:val="FF0000"/>
          <w:sz w:val="22"/>
          <w:szCs w:val="22"/>
        </w:rPr>
        <w:drawing>
          <wp:inline distT="0" distB="0" distL="0" distR="0">
            <wp:extent cx="5600700" cy="208529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08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BB9" w:rsidRPr="007E5BEF" w:rsidRDefault="00430BB9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</w:p>
    <w:p w:rsidR="00430BB9" w:rsidRPr="007E5BEF" w:rsidRDefault="00430BB9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  <w:r w:rsidRPr="007E5BEF">
        <w:rPr>
          <w:rFonts w:ascii="Times New Roman" w:eastAsia="Times New Roman" w:hAnsi="Times New Roman" w:cs="Times New Roman"/>
          <w:b/>
          <w:bCs/>
        </w:rPr>
        <w:t xml:space="preserve">Lamprey – </w:t>
      </w:r>
      <w:r w:rsidR="009A068A">
        <w:rPr>
          <w:rFonts w:ascii="Times New Roman" w:eastAsia="Times New Roman" w:hAnsi="Times New Roman" w:cs="Times New Roman"/>
          <w:bCs/>
        </w:rPr>
        <w:t xml:space="preserve">Lamprey passage </w:t>
      </w:r>
      <w:r w:rsidR="006B06AF">
        <w:rPr>
          <w:rFonts w:ascii="Times New Roman" w:eastAsia="Times New Roman" w:hAnsi="Times New Roman" w:cs="Times New Roman"/>
          <w:bCs/>
        </w:rPr>
        <w:t xml:space="preserve">rates </w:t>
      </w:r>
      <w:r w:rsidR="009A068A">
        <w:rPr>
          <w:rFonts w:ascii="Times New Roman" w:eastAsia="Times New Roman" w:hAnsi="Times New Roman" w:cs="Times New Roman"/>
          <w:bCs/>
        </w:rPr>
        <w:t xml:space="preserve">through the ITS is unknown. </w:t>
      </w:r>
      <w:r w:rsidR="00AB517C">
        <w:rPr>
          <w:rFonts w:ascii="Times New Roman" w:eastAsia="Times New Roman" w:hAnsi="Times New Roman" w:cs="Times New Roman"/>
          <w:bCs/>
        </w:rPr>
        <w:t>No rese</w:t>
      </w:r>
      <w:r w:rsidR="00452FEC">
        <w:rPr>
          <w:rFonts w:ascii="Times New Roman" w:eastAsia="Times New Roman" w:hAnsi="Times New Roman" w:cs="Times New Roman"/>
          <w:bCs/>
        </w:rPr>
        <w:t>arch information available</w:t>
      </w:r>
    </w:p>
    <w:p w:rsidR="00430BB9" w:rsidRPr="007E5BEF" w:rsidRDefault="00430BB9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</w:p>
    <w:p w:rsidR="00430BB9" w:rsidRPr="007E5BEF" w:rsidRDefault="00430BB9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</w:p>
    <w:p w:rsidR="00FD0964" w:rsidRDefault="00047C3C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1"/>
        </w:rPr>
      </w:pPr>
      <w:r w:rsidRPr="007E5BEF">
        <w:rPr>
          <w:rFonts w:ascii="Times New Roman" w:eastAsia="Times New Roman" w:hAnsi="Times New Roman" w:cs="Times New Roman"/>
          <w:b/>
          <w:bCs/>
        </w:rPr>
        <w:t>C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>o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7E5BEF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 xml:space="preserve">s 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>o</w:t>
      </w:r>
      <w:r w:rsidRPr="007E5BEF">
        <w:rPr>
          <w:rFonts w:ascii="Times New Roman" w:eastAsia="Times New Roman" w:hAnsi="Times New Roman" w:cs="Times New Roman"/>
          <w:b/>
          <w:bCs/>
        </w:rPr>
        <w:t>m</w:t>
      </w:r>
      <w:r w:rsidRPr="007E5BEF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</w:rPr>
        <w:t>ag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7E5BEF">
        <w:rPr>
          <w:rFonts w:ascii="Times New Roman" w:eastAsia="Times New Roman" w:hAnsi="Times New Roman" w:cs="Times New Roman"/>
          <w:b/>
          <w:bCs/>
          <w:spacing w:val="3"/>
        </w:rPr>
        <w:t>i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es</w:t>
      </w:r>
      <w:r w:rsidR="00EB5233">
        <w:rPr>
          <w:rFonts w:ascii="Times New Roman" w:eastAsia="Times New Roman" w:hAnsi="Times New Roman" w:cs="Times New Roman"/>
          <w:b/>
          <w:bCs/>
          <w:spacing w:val="-1"/>
        </w:rPr>
        <w:t xml:space="preserve"> – No comments were received.</w:t>
      </w:r>
      <w:bookmarkStart w:id="0" w:name="_GoBack"/>
      <w:bookmarkEnd w:id="0"/>
    </w:p>
    <w:p w:rsidR="00472BC1" w:rsidRDefault="00472BC1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1"/>
        </w:rPr>
      </w:pPr>
    </w:p>
    <w:p w:rsidR="00AD40E1" w:rsidRPr="00472BC1" w:rsidRDefault="00472BC1" w:rsidP="00AD40E1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</w:rPr>
      </w:pPr>
      <w:r w:rsidRPr="00472BC1">
        <w:rPr>
          <w:rFonts w:ascii="Times New Roman" w:eastAsia="Times New Roman" w:hAnsi="Times New Roman" w:cs="Times New Roman"/>
          <w:b/>
          <w:spacing w:val="1"/>
        </w:rPr>
        <w:t>Final Coordination Results</w:t>
      </w:r>
      <w:r w:rsidR="00EB5233">
        <w:rPr>
          <w:rFonts w:ascii="Times New Roman" w:eastAsia="Times New Roman" w:hAnsi="Times New Roman" w:cs="Times New Roman"/>
          <w:b/>
          <w:spacing w:val="1"/>
        </w:rPr>
        <w:t xml:space="preserve"> – FPOM concurred with this action at the December FPOM meeting.</w:t>
      </w:r>
    </w:p>
    <w:p w:rsidR="00472BC1" w:rsidRDefault="00472BC1" w:rsidP="00AD40E1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1"/>
        </w:rPr>
      </w:pPr>
    </w:p>
    <w:p w:rsidR="00472BC1" w:rsidRPr="00472BC1" w:rsidRDefault="00472BC1" w:rsidP="00AD40E1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</w:rPr>
      </w:pPr>
      <w:r w:rsidRPr="00472BC1">
        <w:rPr>
          <w:rFonts w:ascii="Times New Roman" w:eastAsia="Times New Roman" w:hAnsi="Times New Roman" w:cs="Times New Roman"/>
          <w:b/>
          <w:spacing w:val="1"/>
        </w:rPr>
        <w:t>After Action Update</w:t>
      </w:r>
    </w:p>
    <w:p w:rsidR="00472BC1" w:rsidRDefault="00472BC1" w:rsidP="00AD40E1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1"/>
        </w:rPr>
      </w:pPr>
    </w:p>
    <w:p w:rsidR="00FD0964" w:rsidRPr="007E5BEF" w:rsidRDefault="00047C3C" w:rsidP="00AD40E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  <w:spacing w:val="1"/>
        </w:rPr>
        <w:t>P</w:t>
      </w:r>
      <w:r w:rsidRPr="007E5BEF">
        <w:rPr>
          <w:rFonts w:ascii="Times New Roman" w:eastAsia="Times New Roman" w:hAnsi="Times New Roman" w:cs="Times New Roman"/>
        </w:rPr>
        <w:t>l</w:t>
      </w:r>
      <w:r w:rsidRPr="007E5BEF">
        <w:rPr>
          <w:rFonts w:ascii="Times New Roman" w:eastAsia="Times New Roman" w:hAnsi="Times New Roman" w:cs="Times New Roman"/>
          <w:spacing w:val="-1"/>
        </w:rPr>
        <w:t>ea</w:t>
      </w:r>
      <w:r w:rsidRPr="007E5BEF">
        <w:rPr>
          <w:rFonts w:ascii="Times New Roman" w:eastAsia="Times New Roman" w:hAnsi="Times New Roman" w:cs="Times New Roman"/>
        </w:rPr>
        <w:t>se</w:t>
      </w:r>
      <w:r w:rsidRPr="007E5BEF">
        <w:rPr>
          <w:rFonts w:ascii="Times New Roman" w:eastAsia="Times New Roman" w:hAnsi="Times New Roman" w:cs="Times New Roman"/>
          <w:spacing w:val="-1"/>
        </w:rPr>
        <w:t xml:space="preserve"> e</w:t>
      </w:r>
      <w:r w:rsidRPr="007E5BEF">
        <w:rPr>
          <w:rFonts w:ascii="Times New Roman" w:eastAsia="Times New Roman" w:hAnsi="Times New Roman" w:cs="Times New Roman"/>
        </w:rPr>
        <w:t>m</w:t>
      </w:r>
      <w:r w:rsidRPr="007E5BEF">
        <w:rPr>
          <w:rFonts w:ascii="Times New Roman" w:eastAsia="Times New Roman" w:hAnsi="Times New Roman" w:cs="Times New Roman"/>
          <w:spacing w:val="-1"/>
        </w:rPr>
        <w:t>a</w:t>
      </w:r>
      <w:r w:rsidRPr="007E5BEF">
        <w:rPr>
          <w:rFonts w:ascii="Times New Roman" w:eastAsia="Times New Roman" w:hAnsi="Times New Roman" w:cs="Times New Roman"/>
        </w:rPr>
        <w:t>il or</w:t>
      </w:r>
      <w:r w:rsidRPr="007E5BEF">
        <w:rPr>
          <w:rFonts w:ascii="Times New Roman" w:eastAsia="Times New Roman" w:hAnsi="Times New Roman" w:cs="Times New Roman"/>
          <w:spacing w:val="-1"/>
        </w:rPr>
        <w:t xml:space="preserve"> </w:t>
      </w:r>
      <w:r w:rsidRPr="007E5BEF">
        <w:rPr>
          <w:rFonts w:ascii="Times New Roman" w:eastAsia="Times New Roman" w:hAnsi="Times New Roman" w:cs="Times New Roman"/>
          <w:spacing w:val="1"/>
        </w:rPr>
        <w:t>c</w:t>
      </w:r>
      <w:r w:rsidRPr="007E5BEF">
        <w:rPr>
          <w:rFonts w:ascii="Times New Roman" w:eastAsia="Times New Roman" w:hAnsi="Times New Roman" w:cs="Times New Roman"/>
          <w:spacing w:val="-1"/>
        </w:rPr>
        <w:t>a</w:t>
      </w:r>
      <w:r w:rsidRPr="007E5BEF">
        <w:rPr>
          <w:rFonts w:ascii="Times New Roman" w:eastAsia="Times New Roman" w:hAnsi="Times New Roman" w:cs="Times New Roman"/>
        </w:rPr>
        <w:t>ll with qu</w:t>
      </w:r>
      <w:r w:rsidRPr="007E5BEF">
        <w:rPr>
          <w:rFonts w:ascii="Times New Roman" w:eastAsia="Times New Roman" w:hAnsi="Times New Roman" w:cs="Times New Roman"/>
          <w:spacing w:val="-1"/>
        </w:rPr>
        <w:t>e</w:t>
      </w:r>
      <w:r w:rsidRPr="007E5BEF">
        <w:rPr>
          <w:rFonts w:ascii="Times New Roman" w:eastAsia="Times New Roman" w:hAnsi="Times New Roman" w:cs="Times New Roman"/>
        </w:rPr>
        <w:t>stions or</w:t>
      </w:r>
      <w:r w:rsidRPr="007E5BEF">
        <w:rPr>
          <w:rFonts w:ascii="Times New Roman" w:eastAsia="Times New Roman" w:hAnsi="Times New Roman" w:cs="Times New Roman"/>
          <w:spacing w:val="-1"/>
        </w:rPr>
        <w:t xml:space="preserve"> c</w:t>
      </w:r>
      <w:r w:rsidRPr="007E5BEF">
        <w:rPr>
          <w:rFonts w:ascii="Times New Roman" w:eastAsia="Times New Roman" w:hAnsi="Times New Roman" w:cs="Times New Roman"/>
        </w:rPr>
        <w:t>on</w:t>
      </w:r>
      <w:r w:rsidRPr="007E5BEF">
        <w:rPr>
          <w:rFonts w:ascii="Times New Roman" w:eastAsia="Times New Roman" w:hAnsi="Times New Roman" w:cs="Times New Roman"/>
          <w:spacing w:val="-1"/>
        </w:rPr>
        <w:t>c</w:t>
      </w:r>
      <w:r w:rsidRPr="007E5BEF">
        <w:rPr>
          <w:rFonts w:ascii="Times New Roman" w:eastAsia="Times New Roman" w:hAnsi="Times New Roman" w:cs="Times New Roman"/>
          <w:spacing w:val="1"/>
        </w:rPr>
        <w:t>e</w:t>
      </w:r>
      <w:r w:rsidRPr="007E5BEF">
        <w:rPr>
          <w:rFonts w:ascii="Times New Roman" w:eastAsia="Times New Roman" w:hAnsi="Times New Roman" w:cs="Times New Roman"/>
          <w:spacing w:val="-1"/>
        </w:rPr>
        <w:t>r</w:t>
      </w:r>
      <w:r w:rsidRPr="007E5BEF">
        <w:rPr>
          <w:rFonts w:ascii="Times New Roman" w:eastAsia="Times New Roman" w:hAnsi="Times New Roman" w:cs="Times New Roman"/>
        </w:rPr>
        <w:t>ns. Th</w:t>
      </w:r>
      <w:r w:rsidRPr="007E5BEF">
        <w:rPr>
          <w:rFonts w:ascii="Times New Roman" w:eastAsia="Times New Roman" w:hAnsi="Times New Roman" w:cs="Times New Roman"/>
          <w:spacing w:val="-1"/>
        </w:rPr>
        <w:t>a</w:t>
      </w:r>
      <w:r w:rsidRPr="007E5BEF">
        <w:rPr>
          <w:rFonts w:ascii="Times New Roman" w:eastAsia="Times New Roman" w:hAnsi="Times New Roman" w:cs="Times New Roman"/>
        </w:rPr>
        <w:t>nk</w:t>
      </w:r>
      <w:r w:rsidRPr="007E5BEF">
        <w:rPr>
          <w:rFonts w:ascii="Times New Roman" w:eastAsia="Times New Roman" w:hAnsi="Times New Roman" w:cs="Times New Roman"/>
          <w:spacing w:val="2"/>
        </w:rPr>
        <w:t xml:space="preserve"> </w:t>
      </w:r>
      <w:r w:rsidRPr="007E5BEF">
        <w:rPr>
          <w:rFonts w:ascii="Times New Roman" w:eastAsia="Times New Roman" w:hAnsi="Times New Roman" w:cs="Times New Roman"/>
          <w:spacing w:val="-5"/>
        </w:rPr>
        <w:t>y</w:t>
      </w:r>
      <w:r w:rsidRPr="007E5BEF">
        <w:rPr>
          <w:rFonts w:ascii="Times New Roman" w:eastAsia="Times New Roman" w:hAnsi="Times New Roman" w:cs="Times New Roman"/>
          <w:spacing w:val="2"/>
        </w:rPr>
        <w:t>o</w:t>
      </w:r>
      <w:r w:rsidRPr="007E5BEF">
        <w:rPr>
          <w:rFonts w:ascii="Times New Roman" w:eastAsia="Times New Roman" w:hAnsi="Times New Roman" w:cs="Times New Roman"/>
        </w:rPr>
        <w:t>u,</w:t>
      </w:r>
    </w:p>
    <w:p w:rsidR="00FD0964" w:rsidRPr="007E5BEF" w:rsidRDefault="00430BB9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</w:rPr>
        <w:t>Bob Cordie</w:t>
      </w:r>
    </w:p>
    <w:p w:rsidR="00430BB9" w:rsidRPr="007E5BEF" w:rsidRDefault="00430BB9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</w:rPr>
        <w:t>TDA Project Fisheries</w:t>
      </w:r>
    </w:p>
    <w:p w:rsidR="00430BB9" w:rsidRPr="007E5BEF" w:rsidRDefault="00430BB9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</w:rPr>
        <w:t>541-506-7800</w:t>
      </w:r>
    </w:p>
    <w:p w:rsidR="00FD0964" w:rsidRPr="007E5BEF" w:rsidRDefault="00FD0964" w:rsidP="00430BB9">
      <w:pPr>
        <w:spacing w:before="16" w:after="0" w:line="260" w:lineRule="exact"/>
        <w:rPr>
          <w:rFonts w:ascii="Times New Roman" w:hAnsi="Times New Roman" w:cs="Times New Roman"/>
        </w:rPr>
      </w:pPr>
    </w:p>
    <w:p w:rsidR="00FD0964" w:rsidRPr="007E5BEF" w:rsidRDefault="004A46C8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Erin Kovalchuk</w:t>
      </w:r>
    </w:p>
    <w:p w:rsidR="00FD0964" w:rsidRPr="007E5BEF" w:rsidRDefault="00047C3C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</w:rPr>
        <w:t>N</w:t>
      </w:r>
      <w:r w:rsidRPr="007E5BEF">
        <w:rPr>
          <w:rFonts w:ascii="Times New Roman" w:eastAsia="Times New Roman" w:hAnsi="Times New Roman" w:cs="Times New Roman"/>
          <w:spacing w:val="1"/>
        </w:rPr>
        <w:t>W</w:t>
      </w:r>
      <w:r w:rsidRPr="007E5BEF">
        <w:rPr>
          <w:rFonts w:ascii="Times New Roman" w:eastAsia="Times New Roman" w:hAnsi="Times New Roman" w:cs="Times New Roman"/>
        </w:rPr>
        <w:t>P</w:t>
      </w:r>
      <w:r w:rsidRPr="007E5BEF">
        <w:rPr>
          <w:rFonts w:ascii="Times New Roman" w:eastAsia="Times New Roman" w:hAnsi="Times New Roman" w:cs="Times New Roman"/>
          <w:spacing w:val="1"/>
        </w:rPr>
        <w:t xml:space="preserve"> </w:t>
      </w:r>
      <w:r w:rsidRPr="007E5BEF">
        <w:rPr>
          <w:rFonts w:ascii="Times New Roman" w:eastAsia="Times New Roman" w:hAnsi="Times New Roman" w:cs="Times New Roman"/>
        </w:rPr>
        <w:t>Op</w:t>
      </w:r>
      <w:r w:rsidRPr="007E5BEF">
        <w:rPr>
          <w:rFonts w:ascii="Times New Roman" w:eastAsia="Times New Roman" w:hAnsi="Times New Roman" w:cs="Times New Roman"/>
          <w:spacing w:val="-1"/>
        </w:rPr>
        <w:t>era</w:t>
      </w:r>
      <w:r w:rsidRPr="007E5BEF">
        <w:rPr>
          <w:rFonts w:ascii="Times New Roman" w:eastAsia="Times New Roman" w:hAnsi="Times New Roman" w:cs="Times New Roman"/>
        </w:rPr>
        <w:t xml:space="preserve">tions Division </w:t>
      </w:r>
      <w:r w:rsidRPr="007E5BEF">
        <w:rPr>
          <w:rFonts w:ascii="Times New Roman" w:eastAsia="Times New Roman" w:hAnsi="Times New Roman" w:cs="Times New Roman"/>
          <w:spacing w:val="-1"/>
        </w:rPr>
        <w:t>F</w:t>
      </w:r>
      <w:r w:rsidRPr="007E5BEF">
        <w:rPr>
          <w:rFonts w:ascii="Times New Roman" w:eastAsia="Times New Roman" w:hAnsi="Times New Roman" w:cs="Times New Roman"/>
        </w:rPr>
        <w:t>ish</w:t>
      </w:r>
      <w:r w:rsidRPr="007E5BEF">
        <w:rPr>
          <w:rFonts w:ascii="Times New Roman" w:eastAsia="Times New Roman" w:hAnsi="Times New Roman" w:cs="Times New Roman"/>
          <w:spacing w:val="-1"/>
        </w:rPr>
        <w:t>e</w:t>
      </w:r>
      <w:r w:rsidRPr="007E5BEF">
        <w:rPr>
          <w:rFonts w:ascii="Times New Roman" w:eastAsia="Times New Roman" w:hAnsi="Times New Roman" w:cs="Times New Roman"/>
          <w:spacing w:val="4"/>
        </w:rPr>
        <w:t>r</w:t>
      </w:r>
      <w:r w:rsidRPr="007E5BEF">
        <w:rPr>
          <w:rFonts w:ascii="Times New Roman" w:eastAsia="Times New Roman" w:hAnsi="Times New Roman" w:cs="Times New Roman"/>
        </w:rPr>
        <w:t>y</w:t>
      </w:r>
      <w:r w:rsidRPr="007E5BEF">
        <w:rPr>
          <w:rFonts w:ascii="Times New Roman" w:eastAsia="Times New Roman" w:hAnsi="Times New Roman" w:cs="Times New Roman"/>
          <w:spacing w:val="-5"/>
        </w:rPr>
        <w:t xml:space="preserve"> </w:t>
      </w:r>
      <w:r w:rsidRPr="007E5BEF">
        <w:rPr>
          <w:rFonts w:ascii="Times New Roman" w:eastAsia="Times New Roman" w:hAnsi="Times New Roman" w:cs="Times New Roman"/>
          <w:spacing w:val="1"/>
        </w:rPr>
        <w:t>S</w:t>
      </w:r>
      <w:r w:rsidRPr="007E5BEF">
        <w:rPr>
          <w:rFonts w:ascii="Times New Roman" w:eastAsia="Times New Roman" w:hAnsi="Times New Roman" w:cs="Times New Roman"/>
          <w:spacing w:val="-1"/>
        </w:rPr>
        <w:t>ec</w:t>
      </w:r>
      <w:r w:rsidRPr="007E5BEF">
        <w:rPr>
          <w:rFonts w:ascii="Times New Roman" w:eastAsia="Times New Roman" w:hAnsi="Times New Roman" w:cs="Times New Roman"/>
        </w:rPr>
        <w:t>tion</w:t>
      </w:r>
    </w:p>
    <w:p w:rsidR="00FD0964" w:rsidRPr="007E5BEF" w:rsidRDefault="00047C3C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  <w:spacing w:val="1"/>
        </w:rPr>
        <w:t>C</w:t>
      </w:r>
      <w:r w:rsidRPr="007E5BEF">
        <w:rPr>
          <w:rFonts w:ascii="Times New Roman" w:eastAsia="Times New Roman" w:hAnsi="Times New Roman" w:cs="Times New Roman"/>
        </w:rPr>
        <w:t>olumbia</w:t>
      </w:r>
      <w:r w:rsidRPr="007E5BEF">
        <w:rPr>
          <w:rFonts w:ascii="Times New Roman" w:eastAsia="Times New Roman" w:hAnsi="Times New Roman" w:cs="Times New Roman"/>
          <w:spacing w:val="-1"/>
        </w:rPr>
        <w:t xml:space="preserve"> </w:t>
      </w:r>
      <w:r w:rsidRPr="007E5BEF">
        <w:rPr>
          <w:rFonts w:ascii="Times New Roman" w:eastAsia="Times New Roman" w:hAnsi="Times New Roman" w:cs="Times New Roman"/>
          <w:spacing w:val="1"/>
        </w:rPr>
        <w:t>R</w:t>
      </w:r>
      <w:r w:rsidRPr="007E5BEF">
        <w:rPr>
          <w:rFonts w:ascii="Times New Roman" w:eastAsia="Times New Roman" w:hAnsi="Times New Roman" w:cs="Times New Roman"/>
        </w:rPr>
        <w:t>iv</w:t>
      </w:r>
      <w:r w:rsidRPr="007E5BEF">
        <w:rPr>
          <w:rFonts w:ascii="Times New Roman" w:eastAsia="Times New Roman" w:hAnsi="Times New Roman" w:cs="Times New Roman"/>
          <w:spacing w:val="-1"/>
        </w:rPr>
        <w:t>e</w:t>
      </w:r>
      <w:r w:rsidRPr="007E5BEF">
        <w:rPr>
          <w:rFonts w:ascii="Times New Roman" w:eastAsia="Times New Roman" w:hAnsi="Times New Roman" w:cs="Times New Roman"/>
        </w:rPr>
        <w:t>r</w:t>
      </w:r>
      <w:r w:rsidRPr="007E5BEF">
        <w:rPr>
          <w:rFonts w:ascii="Times New Roman" w:eastAsia="Times New Roman" w:hAnsi="Times New Roman" w:cs="Times New Roman"/>
          <w:spacing w:val="-1"/>
        </w:rPr>
        <w:t xml:space="preserve"> </w:t>
      </w:r>
      <w:r w:rsidRPr="007E5BEF">
        <w:rPr>
          <w:rFonts w:ascii="Times New Roman" w:eastAsia="Times New Roman" w:hAnsi="Times New Roman" w:cs="Times New Roman"/>
          <w:spacing w:val="1"/>
        </w:rPr>
        <w:t>C</w:t>
      </w:r>
      <w:r w:rsidRPr="007E5BEF">
        <w:rPr>
          <w:rFonts w:ascii="Times New Roman" w:eastAsia="Times New Roman" w:hAnsi="Times New Roman" w:cs="Times New Roman"/>
        </w:rPr>
        <w:t>oo</w:t>
      </w:r>
      <w:r w:rsidRPr="007E5BEF">
        <w:rPr>
          <w:rFonts w:ascii="Times New Roman" w:eastAsia="Times New Roman" w:hAnsi="Times New Roman" w:cs="Times New Roman"/>
          <w:spacing w:val="-1"/>
        </w:rPr>
        <w:t>r</w:t>
      </w:r>
      <w:r w:rsidRPr="007E5BEF">
        <w:rPr>
          <w:rFonts w:ascii="Times New Roman" w:eastAsia="Times New Roman" w:hAnsi="Times New Roman" w:cs="Times New Roman"/>
        </w:rPr>
        <w:t>di</w:t>
      </w:r>
      <w:r w:rsidRPr="007E5BEF">
        <w:rPr>
          <w:rFonts w:ascii="Times New Roman" w:eastAsia="Times New Roman" w:hAnsi="Times New Roman" w:cs="Times New Roman"/>
          <w:spacing w:val="-2"/>
        </w:rPr>
        <w:t>n</w:t>
      </w:r>
      <w:r w:rsidRPr="007E5BEF">
        <w:rPr>
          <w:rFonts w:ascii="Times New Roman" w:eastAsia="Times New Roman" w:hAnsi="Times New Roman" w:cs="Times New Roman"/>
          <w:spacing w:val="-1"/>
        </w:rPr>
        <w:t>a</w:t>
      </w:r>
      <w:r w:rsidRPr="007E5BEF">
        <w:rPr>
          <w:rFonts w:ascii="Times New Roman" w:eastAsia="Times New Roman" w:hAnsi="Times New Roman" w:cs="Times New Roman"/>
        </w:rPr>
        <w:t xml:space="preserve">tion </w:t>
      </w:r>
      <w:r w:rsidRPr="007E5BEF">
        <w:rPr>
          <w:rFonts w:ascii="Times New Roman" w:eastAsia="Times New Roman" w:hAnsi="Times New Roman" w:cs="Times New Roman"/>
          <w:spacing w:val="-2"/>
        </w:rPr>
        <w:t>B</w:t>
      </w:r>
      <w:r w:rsidRPr="007E5BEF">
        <w:rPr>
          <w:rFonts w:ascii="Times New Roman" w:eastAsia="Times New Roman" w:hAnsi="Times New Roman" w:cs="Times New Roman"/>
        </w:rPr>
        <w:t>iolo</w:t>
      </w:r>
      <w:r w:rsidRPr="007E5BEF">
        <w:rPr>
          <w:rFonts w:ascii="Times New Roman" w:eastAsia="Times New Roman" w:hAnsi="Times New Roman" w:cs="Times New Roman"/>
          <w:spacing w:val="-2"/>
        </w:rPr>
        <w:t>g</w:t>
      </w:r>
      <w:r w:rsidRPr="007E5BEF">
        <w:rPr>
          <w:rFonts w:ascii="Times New Roman" w:eastAsia="Times New Roman" w:hAnsi="Times New Roman" w:cs="Times New Roman"/>
        </w:rPr>
        <w:t>ist</w:t>
      </w:r>
    </w:p>
    <w:p w:rsidR="00FD0964" w:rsidRPr="007E5BEF" w:rsidRDefault="00EB5233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hyperlink r:id="rId8" w:history="1">
        <w:r w:rsidR="0016352C" w:rsidRPr="0083483E">
          <w:rPr>
            <w:rStyle w:val="Hyperlink"/>
            <w:rFonts w:ascii="Times New Roman" w:eastAsia="Times New Roman" w:hAnsi="Times New Roman" w:cs="Times New Roman"/>
            <w:u w:color="0000FF"/>
          </w:rPr>
          <w:t>Erin.H.Kovalchuk@us</w:t>
        </w:r>
        <w:r w:rsidR="0016352C" w:rsidRPr="0083483E">
          <w:rPr>
            <w:rStyle w:val="Hyperlink"/>
            <w:rFonts w:ascii="Times New Roman" w:eastAsia="Times New Roman" w:hAnsi="Times New Roman" w:cs="Times New Roman"/>
            <w:spacing w:val="1"/>
            <w:u w:color="0000FF"/>
          </w:rPr>
          <w:t>ac</w:t>
        </w:r>
        <w:r w:rsidR="0016352C" w:rsidRPr="0083483E">
          <w:rPr>
            <w:rStyle w:val="Hyperlink"/>
            <w:rFonts w:ascii="Times New Roman" w:eastAsia="Times New Roman" w:hAnsi="Times New Roman" w:cs="Times New Roman"/>
            <w:spacing w:val="-1"/>
            <w:u w:color="0000FF"/>
          </w:rPr>
          <w:t>e</w:t>
        </w:r>
        <w:r w:rsidR="0016352C" w:rsidRPr="0083483E">
          <w:rPr>
            <w:rStyle w:val="Hyperlink"/>
            <w:rFonts w:ascii="Times New Roman" w:eastAsia="Times New Roman" w:hAnsi="Times New Roman" w:cs="Times New Roman"/>
            <w:u w:color="0000FF"/>
          </w:rPr>
          <w:t>.</w:t>
        </w:r>
        <w:r w:rsidR="0016352C" w:rsidRPr="0083483E">
          <w:rPr>
            <w:rStyle w:val="Hyperlink"/>
            <w:rFonts w:ascii="Times New Roman" w:eastAsia="Times New Roman" w:hAnsi="Times New Roman" w:cs="Times New Roman"/>
            <w:spacing w:val="-1"/>
            <w:u w:color="0000FF"/>
          </w:rPr>
          <w:t>ar</w:t>
        </w:r>
        <w:r w:rsidR="0016352C" w:rsidRPr="0083483E">
          <w:rPr>
            <w:rStyle w:val="Hyperlink"/>
            <w:rFonts w:ascii="Times New Roman" w:eastAsia="Times New Roman" w:hAnsi="Times New Roman" w:cs="Times New Roman"/>
            <w:spacing w:val="5"/>
            <w:u w:color="0000FF"/>
          </w:rPr>
          <w:t>m</w:t>
        </w:r>
        <w:r w:rsidR="0016352C" w:rsidRPr="0083483E">
          <w:rPr>
            <w:rStyle w:val="Hyperlink"/>
            <w:rFonts w:ascii="Times New Roman" w:eastAsia="Times New Roman" w:hAnsi="Times New Roman" w:cs="Times New Roman"/>
            <w:spacing w:val="-5"/>
            <w:u w:color="0000FF"/>
          </w:rPr>
          <w:t>y</w:t>
        </w:r>
        <w:r w:rsidR="0016352C" w:rsidRPr="0083483E">
          <w:rPr>
            <w:rStyle w:val="Hyperlink"/>
            <w:rFonts w:ascii="Times New Roman" w:eastAsia="Times New Roman" w:hAnsi="Times New Roman" w:cs="Times New Roman"/>
            <w:u w:color="0000FF"/>
          </w:rPr>
          <w:t>.mil</w:t>
        </w:r>
      </w:hyperlink>
    </w:p>
    <w:sectPr w:rsidR="00FD0964" w:rsidRPr="007E5BEF" w:rsidSect="00FD0964">
      <w:type w:val="continuous"/>
      <w:pgSz w:w="12240" w:h="15840"/>
      <w:pgMar w:top="136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B2D"/>
    <w:multiLevelType w:val="multilevel"/>
    <w:tmpl w:val="8DF465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64"/>
    <w:rsid w:val="00047C3C"/>
    <w:rsid w:val="000771DE"/>
    <w:rsid w:val="00092A6A"/>
    <w:rsid w:val="000A7E27"/>
    <w:rsid w:val="000B4855"/>
    <w:rsid w:val="000F646E"/>
    <w:rsid w:val="0010480D"/>
    <w:rsid w:val="00123700"/>
    <w:rsid w:val="001271F0"/>
    <w:rsid w:val="001463AA"/>
    <w:rsid w:val="00150A51"/>
    <w:rsid w:val="0016352C"/>
    <w:rsid w:val="00177C44"/>
    <w:rsid w:val="00177CEE"/>
    <w:rsid w:val="00187A25"/>
    <w:rsid w:val="00195EDB"/>
    <w:rsid w:val="001C702E"/>
    <w:rsid w:val="00214C83"/>
    <w:rsid w:val="00217138"/>
    <w:rsid w:val="00245E5D"/>
    <w:rsid w:val="00262D55"/>
    <w:rsid w:val="0029072B"/>
    <w:rsid w:val="002B16C5"/>
    <w:rsid w:val="002B1DD8"/>
    <w:rsid w:val="002B358E"/>
    <w:rsid w:val="002C767C"/>
    <w:rsid w:val="003244AD"/>
    <w:rsid w:val="0034285C"/>
    <w:rsid w:val="0038169B"/>
    <w:rsid w:val="00383282"/>
    <w:rsid w:val="003B19D4"/>
    <w:rsid w:val="003B3E01"/>
    <w:rsid w:val="003B673C"/>
    <w:rsid w:val="004115C5"/>
    <w:rsid w:val="004140B8"/>
    <w:rsid w:val="00430BB9"/>
    <w:rsid w:val="00441632"/>
    <w:rsid w:val="00452FEC"/>
    <w:rsid w:val="004628C8"/>
    <w:rsid w:val="00472BC1"/>
    <w:rsid w:val="004A46C8"/>
    <w:rsid w:val="004D1A18"/>
    <w:rsid w:val="004D6F4B"/>
    <w:rsid w:val="00506C8E"/>
    <w:rsid w:val="00507BA7"/>
    <w:rsid w:val="005E23AE"/>
    <w:rsid w:val="00621876"/>
    <w:rsid w:val="00666576"/>
    <w:rsid w:val="006B06AF"/>
    <w:rsid w:val="006C30B4"/>
    <w:rsid w:val="006F4E9A"/>
    <w:rsid w:val="007807AE"/>
    <w:rsid w:val="007B70D2"/>
    <w:rsid w:val="007B75E2"/>
    <w:rsid w:val="007E5BEF"/>
    <w:rsid w:val="00865642"/>
    <w:rsid w:val="008673A7"/>
    <w:rsid w:val="00914CEE"/>
    <w:rsid w:val="00915685"/>
    <w:rsid w:val="009206C8"/>
    <w:rsid w:val="00951A89"/>
    <w:rsid w:val="00974724"/>
    <w:rsid w:val="009A068A"/>
    <w:rsid w:val="009E2F51"/>
    <w:rsid w:val="00A23143"/>
    <w:rsid w:val="00A706D8"/>
    <w:rsid w:val="00AA6194"/>
    <w:rsid w:val="00AB1EC0"/>
    <w:rsid w:val="00AB517C"/>
    <w:rsid w:val="00AB5717"/>
    <w:rsid w:val="00AD40E1"/>
    <w:rsid w:val="00B250D3"/>
    <w:rsid w:val="00B34C74"/>
    <w:rsid w:val="00B66244"/>
    <w:rsid w:val="00B84FEA"/>
    <w:rsid w:val="00BD1AD9"/>
    <w:rsid w:val="00BE7AC5"/>
    <w:rsid w:val="00C84365"/>
    <w:rsid w:val="00C96433"/>
    <w:rsid w:val="00C9651C"/>
    <w:rsid w:val="00CF6D86"/>
    <w:rsid w:val="00D02006"/>
    <w:rsid w:val="00D176E0"/>
    <w:rsid w:val="00D67565"/>
    <w:rsid w:val="00D67877"/>
    <w:rsid w:val="00D87BAF"/>
    <w:rsid w:val="00E06269"/>
    <w:rsid w:val="00E06EF5"/>
    <w:rsid w:val="00E079E4"/>
    <w:rsid w:val="00E10D8A"/>
    <w:rsid w:val="00E432F6"/>
    <w:rsid w:val="00E515B3"/>
    <w:rsid w:val="00E61FFD"/>
    <w:rsid w:val="00E66298"/>
    <w:rsid w:val="00E7153F"/>
    <w:rsid w:val="00EB5233"/>
    <w:rsid w:val="00EB6B9E"/>
    <w:rsid w:val="00F6453E"/>
    <w:rsid w:val="00FC1028"/>
    <w:rsid w:val="00FD0964"/>
    <w:rsid w:val="00FD3B9F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CC5DB1-51BF-4A66-ACC9-18DFECB6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506C8E"/>
    <w:pPr>
      <w:widowControl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06C8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C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4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8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8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8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5BEF"/>
    <w:pPr>
      <w:widowControl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46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n.H.Kovalchuk@usace.army.m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pweb.crohms.org/tmt/documents/FPOM/2010/NWP%20Memos%20of%20Coordination%20and%20Notification/TDA%20MOC%20and%20MFR/17TDA01%20MOC%20Railroad%20Rail%20Removal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USACE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Kovalchuk, Erin H CIV USARMY CENWP (US)</cp:lastModifiedBy>
  <cp:revision>8</cp:revision>
  <cp:lastPrinted>2017-01-05T18:46:00Z</cp:lastPrinted>
  <dcterms:created xsi:type="dcterms:W3CDTF">2018-12-11T19:13:00Z</dcterms:created>
  <dcterms:modified xsi:type="dcterms:W3CDTF">2018-12-18T18:50:00Z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2015-05-04T00:00:00Z</vt:filetime>
  </property>
  <property fmtid="{D5CDD505-2E9C-101B-9397-08002B2CF9AE}" pid="3" name="LastSaved">
    <vt:filetime>2015-05-04T00:00:00Z</vt:filetime>
  </property>
</Properties>
</file>